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6C" w:rsidRPr="000A235D" w:rsidRDefault="007B706C" w:rsidP="000A235D">
      <w:pPr>
        <w:pStyle w:val="Ttulo"/>
        <w:jc w:val="both"/>
        <w:rPr>
          <w:sz w:val="56"/>
          <w:szCs w:val="24"/>
        </w:rPr>
      </w:pPr>
      <w:r w:rsidRPr="000A235D">
        <w:rPr>
          <w:sz w:val="56"/>
          <w:szCs w:val="24"/>
        </w:rPr>
        <w:t>PLATÓ</w:t>
      </w:r>
    </w:p>
    <w:p w:rsidR="0008663E" w:rsidRPr="000A235D" w:rsidRDefault="007B706C" w:rsidP="000A235D">
      <w:pPr>
        <w:pStyle w:val="Ttulo1"/>
        <w:jc w:val="both"/>
      </w:pPr>
      <w:r w:rsidRPr="000A235D">
        <w:t>Situació, context històric i filosòfic.</w:t>
      </w:r>
    </w:p>
    <w:p w:rsidR="007B706C" w:rsidRPr="000A235D" w:rsidRDefault="001E616C" w:rsidP="000A235D">
      <w:pPr>
        <w:spacing w:line="240" w:lineRule="auto"/>
        <w:jc w:val="both"/>
        <w:rPr>
          <w:rFonts w:asciiTheme="majorHAnsi" w:hAnsiTheme="majorHAnsi"/>
          <w:sz w:val="24"/>
          <w:szCs w:val="24"/>
        </w:rPr>
      </w:pPr>
      <w:r>
        <w:rPr>
          <w:rFonts w:asciiTheme="majorHAnsi" w:hAnsiTheme="majorHAnsi"/>
          <w:sz w:val="24"/>
          <w:szCs w:val="24"/>
        </w:rPr>
        <w:t>Atenes s. IV aC (427-347 aC)</w:t>
      </w:r>
    </w:p>
    <w:p w:rsidR="007B706C" w:rsidRPr="000A235D" w:rsidRDefault="007B706C" w:rsidP="000A235D">
      <w:pPr>
        <w:spacing w:line="240" w:lineRule="auto"/>
        <w:jc w:val="both"/>
        <w:rPr>
          <w:rFonts w:asciiTheme="majorHAnsi" w:hAnsiTheme="majorHAnsi"/>
          <w:sz w:val="24"/>
          <w:szCs w:val="24"/>
        </w:rPr>
      </w:pPr>
      <w:r w:rsidRPr="000A235D">
        <w:rPr>
          <w:rFonts w:asciiTheme="majorHAnsi" w:hAnsiTheme="majorHAnsi"/>
          <w:sz w:val="24"/>
          <w:szCs w:val="24"/>
        </w:rPr>
        <w:t xml:space="preserve">És aristòcrata. Deixeble de Sòcrates. </w:t>
      </w:r>
    </w:p>
    <w:p w:rsidR="007B706C" w:rsidRPr="000A235D" w:rsidRDefault="007B706C" w:rsidP="000A235D">
      <w:pPr>
        <w:spacing w:line="240" w:lineRule="auto"/>
        <w:jc w:val="both"/>
        <w:rPr>
          <w:rFonts w:asciiTheme="majorHAnsi" w:hAnsiTheme="majorHAnsi"/>
          <w:i/>
          <w:sz w:val="24"/>
          <w:szCs w:val="24"/>
        </w:rPr>
      </w:pPr>
      <w:r w:rsidRPr="000A235D">
        <w:rPr>
          <w:rFonts w:asciiTheme="majorHAnsi" w:hAnsiTheme="majorHAnsi"/>
          <w:i/>
          <w:sz w:val="24"/>
          <w:szCs w:val="24"/>
        </w:rPr>
        <w:t>*Els sofistes negaven la possibilitat de que tots els afers quotidians es poguessin saber amb una certesa matemàtica. Ells deien que l’únic que diferencia una opinió d’una altra és el seu grau d’acceptació: la veritat era l’opinió de la majoria.</w:t>
      </w:r>
    </w:p>
    <w:p w:rsidR="00377336" w:rsidRPr="000A235D" w:rsidRDefault="00377336" w:rsidP="000A235D">
      <w:pPr>
        <w:spacing w:line="240" w:lineRule="auto"/>
        <w:jc w:val="both"/>
        <w:rPr>
          <w:rFonts w:asciiTheme="majorHAnsi" w:hAnsiTheme="majorHAnsi"/>
          <w:i/>
          <w:sz w:val="24"/>
          <w:szCs w:val="24"/>
        </w:rPr>
      </w:pPr>
      <w:r w:rsidRPr="000A235D">
        <w:rPr>
          <w:rFonts w:asciiTheme="majorHAnsi" w:hAnsiTheme="majorHAnsi"/>
          <w:i/>
          <w:sz w:val="24"/>
          <w:szCs w:val="24"/>
        </w:rPr>
        <w:t xml:space="preserve">Els sofistes eren mestres de l’oratòria. </w:t>
      </w:r>
    </w:p>
    <w:p w:rsidR="007B706C" w:rsidRPr="000A235D" w:rsidRDefault="007B706C" w:rsidP="000A235D">
      <w:pPr>
        <w:spacing w:line="240" w:lineRule="auto"/>
        <w:jc w:val="both"/>
        <w:rPr>
          <w:rFonts w:asciiTheme="majorHAnsi" w:hAnsiTheme="majorHAnsi"/>
          <w:sz w:val="24"/>
          <w:szCs w:val="24"/>
        </w:rPr>
      </w:pPr>
      <w:r w:rsidRPr="000A235D">
        <w:rPr>
          <w:rFonts w:asciiTheme="majorHAnsi" w:hAnsiTheme="majorHAnsi"/>
          <w:sz w:val="24"/>
          <w:szCs w:val="24"/>
        </w:rPr>
        <w:t>Plató discrepa dels sofistes*</w:t>
      </w:r>
      <w:r w:rsidR="00D45E8B" w:rsidRPr="000A235D">
        <w:rPr>
          <w:rFonts w:asciiTheme="majorHAnsi" w:hAnsiTheme="majorHAnsi"/>
          <w:sz w:val="24"/>
          <w:szCs w:val="24"/>
        </w:rPr>
        <w:t>: si cap opinió no és més veritable que altra, el concepte de veritat desapareix. Aquesta reflexió duu a Plató a afirmar que existeixen veritats independents de la nostra opinió i fins i tot de la nostra existència</w:t>
      </w:r>
      <w:r w:rsidR="00377336" w:rsidRPr="000A235D">
        <w:rPr>
          <w:rFonts w:asciiTheme="majorHAnsi" w:hAnsiTheme="majorHAnsi"/>
          <w:sz w:val="24"/>
          <w:szCs w:val="24"/>
        </w:rPr>
        <w:t>. Creu en la necessitat de defensar uns valors estables i universals que no estiguin a disposició de la voluntat capritxosa de la majoria.</w:t>
      </w:r>
    </w:p>
    <w:p w:rsidR="007B706C" w:rsidRPr="000A235D" w:rsidRDefault="00F9769B" w:rsidP="000A235D">
      <w:pPr>
        <w:spacing w:line="240" w:lineRule="auto"/>
        <w:jc w:val="both"/>
        <w:rPr>
          <w:rFonts w:asciiTheme="majorHAnsi" w:hAnsiTheme="majorHAnsi"/>
          <w:sz w:val="24"/>
          <w:szCs w:val="24"/>
        </w:rPr>
      </w:pPr>
      <w:r w:rsidRPr="000A235D">
        <w:rPr>
          <w:rFonts w:asciiTheme="majorHAnsi" w:hAnsiTheme="majorHAnsi"/>
          <w:sz w:val="24"/>
          <w:szCs w:val="24"/>
        </w:rPr>
        <w:t>Coneixement no és igual que opinió.</w:t>
      </w:r>
    </w:p>
    <w:p w:rsidR="007B706C" w:rsidRPr="000A235D" w:rsidRDefault="00DB0F18" w:rsidP="000A235D">
      <w:pPr>
        <w:pStyle w:val="Ttulo1"/>
        <w:jc w:val="both"/>
      </w:pPr>
      <w:r w:rsidRPr="000A235D">
        <w:t>Obres fonamentals:</w:t>
      </w:r>
    </w:p>
    <w:p w:rsidR="00F9769B" w:rsidRPr="000A235D" w:rsidRDefault="00F9769B" w:rsidP="000A235D">
      <w:pPr>
        <w:pStyle w:val="Prrafodelista"/>
        <w:numPr>
          <w:ilvl w:val="0"/>
          <w:numId w:val="1"/>
        </w:numPr>
        <w:spacing w:line="240" w:lineRule="auto"/>
        <w:jc w:val="both"/>
        <w:rPr>
          <w:rFonts w:asciiTheme="majorHAnsi" w:hAnsiTheme="majorHAnsi"/>
          <w:sz w:val="24"/>
          <w:szCs w:val="24"/>
        </w:rPr>
      </w:pPr>
      <w:r w:rsidRPr="000A235D">
        <w:rPr>
          <w:rFonts w:asciiTheme="majorHAnsi" w:hAnsiTheme="majorHAnsi"/>
          <w:sz w:val="24"/>
          <w:szCs w:val="24"/>
        </w:rPr>
        <w:t>27 diàlegs</w:t>
      </w:r>
    </w:p>
    <w:p w:rsidR="00F9769B" w:rsidRPr="000A235D" w:rsidRDefault="00F9769B" w:rsidP="000A235D">
      <w:pPr>
        <w:pStyle w:val="Prrafodelista"/>
        <w:numPr>
          <w:ilvl w:val="0"/>
          <w:numId w:val="1"/>
        </w:numPr>
        <w:spacing w:line="240" w:lineRule="auto"/>
        <w:jc w:val="both"/>
        <w:rPr>
          <w:rFonts w:asciiTheme="majorHAnsi" w:hAnsiTheme="majorHAnsi"/>
          <w:sz w:val="24"/>
          <w:szCs w:val="24"/>
        </w:rPr>
      </w:pPr>
      <w:r w:rsidRPr="000A235D">
        <w:rPr>
          <w:rFonts w:asciiTheme="majorHAnsi" w:hAnsiTheme="majorHAnsi"/>
          <w:sz w:val="24"/>
          <w:szCs w:val="24"/>
        </w:rPr>
        <w:t>Acadèmia</w:t>
      </w:r>
    </w:p>
    <w:p w:rsidR="00F9769B" w:rsidRPr="000A235D" w:rsidRDefault="00F9769B" w:rsidP="000A235D">
      <w:pPr>
        <w:pStyle w:val="Prrafodelista"/>
        <w:numPr>
          <w:ilvl w:val="0"/>
          <w:numId w:val="1"/>
        </w:numPr>
        <w:spacing w:line="240" w:lineRule="auto"/>
        <w:jc w:val="both"/>
        <w:rPr>
          <w:rFonts w:asciiTheme="majorHAnsi" w:hAnsiTheme="majorHAnsi"/>
          <w:sz w:val="24"/>
          <w:szCs w:val="24"/>
        </w:rPr>
      </w:pPr>
      <w:r w:rsidRPr="000A235D">
        <w:rPr>
          <w:rFonts w:asciiTheme="majorHAnsi" w:hAnsiTheme="majorHAnsi"/>
          <w:sz w:val="24"/>
          <w:szCs w:val="24"/>
        </w:rPr>
        <w:t>República</w:t>
      </w:r>
    </w:p>
    <w:p w:rsidR="007B706C" w:rsidRPr="000A235D" w:rsidRDefault="007B706C" w:rsidP="000A235D">
      <w:pPr>
        <w:pStyle w:val="Ttulo1"/>
        <w:jc w:val="both"/>
      </w:pPr>
      <w:r w:rsidRPr="000A235D">
        <w:t>Temes i conceptes centrals del seu pensament.</w:t>
      </w:r>
    </w:p>
    <w:p w:rsidR="005007D4" w:rsidRPr="000A235D" w:rsidRDefault="005007D4" w:rsidP="000A235D">
      <w:pPr>
        <w:spacing w:line="240" w:lineRule="auto"/>
        <w:jc w:val="both"/>
        <w:rPr>
          <w:rFonts w:asciiTheme="majorHAnsi" w:hAnsiTheme="majorHAnsi"/>
          <w:sz w:val="24"/>
          <w:szCs w:val="24"/>
        </w:rPr>
      </w:pPr>
      <w:r w:rsidRPr="000A235D">
        <w:rPr>
          <w:rFonts w:asciiTheme="majorHAnsi" w:hAnsiTheme="majorHAnsi"/>
          <w:sz w:val="24"/>
          <w:szCs w:val="24"/>
        </w:rPr>
        <w:t xml:space="preserve">Justícia: equilibri entre les parts de la ciutat (governants, guardians i artesans). La ciutat ben fundada seria la que cadascú </w:t>
      </w:r>
      <w:r w:rsidR="00AD7B56" w:rsidRPr="000A235D">
        <w:rPr>
          <w:rFonts w:asciiTheme="majorHAnsi" w:hAnsiTheme="majorHAnsi"/>
          <w:sz w:val="24"/>
          <w:szCs w:val="24"/>
        </w:rPr>
        <w:t>fa la seva funció i que els governants siguin savis.</w:t>
      </w:r>
    </w:p>
    <w:p w:rsidR="00AD7B56" w:rsidRPr="000A235D" w:rsidRDefault="00AD7B56" w:rsidP="000A235D">
      <w:pPr>
        <w:spacing w:line="240" w:lineRule="auto"/>
        <w:jc w:val="both"/>
        <w:rPr>
          <w:rFonts w:asciiTheme="majorHAnsi" w:hAnsiTheme="majorHAnsi"/>
          <w:sz w:val="24"/>
          <w:szCs w:val="24"/>
        </w:rPr>
      </w:pPr>
      <w:r w:rsidRPr="000A235D">
        <w:rPr>
          <w:rFonts w:asciiTheme="majorHAnsi" w:hAnsiTheme="majorHAnsi"/>
          <w:sz w:val="24"/>
          <w:szCs w:val="24"/>
        </w:rPr>
        <w:t>Virtuts: components de la justícia</w:t>
      </w:r>
    </w:p>
    <w:p w:rsidR="00AD7B56" w:rsidRPr="000A235D" w:rsidRDefault="00AD7B56" w:rsidP="000A235D">
      <w:pPr>
        <w:pStyle w:val="Prrafodelista"/>
        <w:numPr>
          <w:ilvl w:val="0"/>
          <w:numId w:val="2"/>
        </w:numPr>
        <w:spacing w:line="240" w:lineRule="auto"/>
        <w:jc w:val="both"/>
        <w:rPr>
          <w:rFonts w:asciiTheme="majorHAnsi" w:hAnsiTheme="majorHAnsi"/>
          <w:sz w:val="24"/>
          <w:szCs w:val="24"/>
        </w:rPr>
      </w:pPr>
      <w:r w:rsidRPr="000A235D">
        <w:rPr>
          <w:rFonts w:asciiTheme="majorHAnsi" w:hAnsiTheme="majorHAnsi"/>
          <w:sz w:val="24"/>
          <w:szCs w:val="24"/>
        </w:rPr>
        <w:t>Coratge: guerrers</w:t>
      </w:r>
    </w:p>
    <w:p w:rsidR="00AD7B56" w:rsidRPr="000A235D" w:rsidRDefault="00AD7B56" w:rsidP="000A235D">
      <w:pPr>
        <w:pStyle w:val="Prrafodelista"/>
        <w:numPr>
          <w:ilvl w:val="0"/>
          <w:numId w:val="2"/>
        </w:numPr>
        <w:spacing w:line="240" w:lineRule="auto"/>
        <w:jc w:val="both"/>
        <w:rPr>
          <w:rFonts w:asciiTheme="majorHAnsi" w:hAnsiTheme="majorHAnsi"/>
          <w:sz w:val="24"/>
          <w:szCs w:val="24"/>
        </w:rPr>
      </w:pPr>
      <w:r w:rsidRPr="000A235D">
        <w:rPr>
          <w:rFonts w:asciiTheme="majorHAnsi" w:hAnsiTheme="majorHAnsi"/>
          <w:sz w:val="24"/>
          <w:szCs w:val="24"/>
        </w:rPr>
        <w:t>Temprança: poble</w:t>
      </w:r>
    </w:p>
    <w:p w:rsidR="00AD7B56" w:rsidRPr="000A235D" w:rsidRDefault="00AD7B56" w:rsidP="000A235D">
      <w:pPr>
        <w:pStyle w:val="Prrafodelista"/>
        <w:numPr>
          <w:ilvl w:val="0"/>
          <w:numId w:val="2"/>
        </w:numPr>
        <w:spacing w:line="240" w:lineRule="auto"/>
        <w:jc w:val="both"/>
        <w:rPr>
          <w:rFonts w:asciiTheme="majorHAnsi" w:hAnsiTheme="majorHAnsi"/>
          <w:sz w:val="24"/>
          <w:szCs w:val="24"/>
        </w:rPr>
      </w:pPr>
      <w:r w:rsidRPr="000A235D">
        <w:rPr>
          <w:rFonts w:asciiTheme="majorHAnsi" w:hAnsiTheme="majorHAnsi"/>
          <w:sz w:val="24"/>
          <w:szCs w:val="24"/>
        </w:rPr>
        <w:t>Saviesa: governants</w:t>
      </w:r>
    </w:p>
    <w:p w:rsidR="00AD7B56" w:rsidRPr="000A235D" w:rsidRDefault="00AD7B56" w:rsidP="000A235D">
      <w:pPr>
        <w:spacing w:line="240" w:lineRule="auto"/>
        <w:jc w:val="both"/>
        <w:rPr>
          <w:rFonts w:asciiTheme="majorHAnsi" w:hAnsiTheme="majorHAnsi"/>
          <w:sz w:val="24"/>
          <w:szCs w:val="24"/>
        </w:rPr>
      </w:pPr>
      <w:r w:rsidRPr="000A235D">
        <w:rPr>
          <w:rFonts w:asciiTheme="majorHAnsi" w:hAnsiTheme="majorHAnsi"/>
          <w:sz w:val="24"/>
          <w:szCs w:val="24"/>
        </w:rPr>
        <w:t>Idea: objecte ideal, realitat estable, que perdura. No està sotmesa ni al canvi, ni al moviment, ni al temps; i tampoc la podem situar en cap espai. Per això, les Idees són invariables, eternes i immutables. Existeixen al marge de la nostra existència, si nosaltres no existíssim o no les descobríssim, seguirien existint. Per aquesta raó Plató afirma que les Idees són veritats necessàries, absolutes, no poden no ésser. Les Idees són transcendents, són més reals que les coses sensibles. N’hi ha de diversos tipus: les idees de coses, idees matemàtiques, idees de valors i la Idea de Bé (la més important de totes). Com que són pures no hi pot haver idees de coses innobles (com per exemple la brutícia o els vicis).</w:t>
      </w:r>
    </w:p>
    <w:p w:rsidR="00AD7B56" w:rsidRPr="000A235D" w:rsidRDefault="00AD7B56" w:rsidP="000A235D">
      <w:pPr>
        <w:spacing w:line="240" w:lineRule="auto"/>
        <w:jc w:val="both"/>
        <w:rPr>
          <w:rFonts w:asciiTheme="majorHAnsi" w:hAnsiTheme="majorHAnsi"/>
          <w:sz w:val="24"/>
          <w:szCs w:val="24"/>
        </w:rPr>
      </w:pPr>
      <w:r w:rsidRPr="000A235D">
        <w:rPr>
          <w:rFonts w:asciiTheme="majorHAnsi" w:hAnsiTheme="majorHAnsi"/>
          <w:sz w:val="24"/>
          <w:szCs w:val="24"/>
        </w:rPr>
        <w:t>MónIntel·ligible: és on Plató situa les Idees. És un món incorpori, immaterial, perquè no està situat a cap espai, no està sotmès al temps i tampoc es veurà afectat pel canvi. El Món Intel·ligible és, per tant, superior al Món Sensible</w:t>
      </w:r>
    </w:p>
    <w:p w:rsidR="00AD7B56" w:rsidRPr="000A235D" w:rsidRDefault="00AD7B56" w:rsidP="000A235D">
      <w:pPr>
        <w:spacing w:line="240" w:lineRule="auto"/>
        <w:jc w:val="both"/>
        <w:rPr>
          <w:rFonts w:asciiTheme="majorHAnsi" w:hAnsiTheme="majorHAnsi"/>
          <w:sz w:val="24"/>
          <w:szCs w:val="24"/>
        </w:rPr>
      </w:pPr>
      <w:r w:rsidRPr="000A235D">
        <w:rPr>
          <w:rFonts w:asciiTheme="majorHAnsi" w:hAnsiTheme="majorHAnsi"/>
          <w:sz w:val="24"/>
          <w:szCs w:val="24"/>
        </w:rPr>
        <w:lastRenderedPageBreak/>
        <w:t>MónSensible: està situat en l’espai, hi experimentem el pas del temps i està sotmès al canvi i al moviment. Totes les coses que puguem conèixer són materials i no són eternes perquè encara que algunes durin més que d’altres, totes acabaran per desaparèixer.</w:t>
      </w:r>
    </w:p>
    <w:p w:rsidR="007571EE" w:rsidRPr="000A235D" w:rsidRDefault="00CA0816" w:rsidP="000A235D">
      <w:pPr>
        <w:spacing w:line="240" w:lineRule="auto"/>
        <w:jc w:val="both"/>
        <w:rPr>
          <w:rFonts w:asciiTheme="majorHAnsi" w:hAnsiTheme="majorHAnsi"/>
          <w:sz w:val="24"/>
          <w:szCs w:val="24"/>
        </w:rPr>
      </w:pPr>
      <w:r w:rsidRPr="000A235D">
        <w:rPr>
          <w:rFonts w:asciiTheme="majorHAnsi" w:hAnsiTheme="majorHAnsi"/>
          <w:sz w:val="24"/>
          <w:szCs w:val="24"/>
        </w:rPr>
        <w:t>Ànima: subjecte de coneixement. Forma part del Món Intel·ligible i comparteix lamateixa naturalesa que les idees (objecte de coneixement).</w:t>
      </w:r>
      <w:r w:rsidR="007571EE" w:rsidRPr="000A235D">
        <w:rPr>
          <w:rFonts w:asciiTheme="majorHAnsi" w:hAnsiTheme="majorHAnsi"/>
          <w:sz w:val="24"/>
          <w:szCs w:val="24"/>
        </w:rPr>
        <w:t xml:space="preserve"> L</w:t>
      </w:r>
      <w:r w:rsidRPr="000A235D">
        <w:rPr>
          <w:rFonts w:asciiTheme="majorHAnsi" w:hAnsiTheme="majorHAnsi"/>
          <w:sz w:val="24"/>
          <w:szCs w:val="24"/>
        </w:rPr>
        <w:t>’ànima es troba empresonada en un cos</w:t>
      </w:r>
      <w:r w:rsidR="007571EE" w:rsidRPr="000A235D">
        <w:rPr>
          <w:rFonts w:asciiTheme="majorHAnsi" w:hAnsiTheme="majorHAnsi"/>
          <w:sz w:val="24"/>
          <w:szCs w:val="24"/>
        </w:rPr>
        <w:t xml:space="preserve"> i </w:t>
      </w:r>
      <w:r w:rsidRPr="000A235D">
        <w:rPr>
          <w:rFonts w:asciiTheme="majorHAnsi" w:hAnsiTheme="majorHAnsi"/>
          <w:sz w:val="24"/>
          <w:szCs w:val="24"/>
        </w:rPr>
        <w:t xml:space="preserve">pot fer d’intermediària entre els dos </w:t>
      </w:r>
      <w:r w:rsidR="007571EE" w:rsidRPr="000A235D">
        <w:rPr>
          <w:rFonts w:asciiTheme="majorHAnsi" w:hAnsiTheme="majorHAnsi"/>
          <w:sz w:val="24"/>
          <w:szCs w:val="24"/>
        </w:rPr>
        <w:t>mons. T</w:t>
      </w:r>
      <w:r w:rsidRPr="000A235D">
        <w:rPr>
          <w:rFonts w:asciiTheme="majorHAnsi" w:hAnsiTheme="majorHAnsi"/>
          <w:sz w:val="24"/>
          <w:szCs w:val="24"/>
        </w:rPr>
        <w:t xml:space="preserve">ambé determina les classes socials de República de Plató: depenent de la part de l’ànima que </w:t>
      </w:r>
      <w:r w:rsidR="007571EE" w:rsidRPr="000A235D">
        <w:rPr>
          <w:rFonts w:asciiTheme="majorHAnsi" w:hAnsiTheme="majorHAnsi"/>
          <w:sz w:val="24"/>
          <w:szCs w:val="24"/>
        </w:rPr>
        <w:t>ens domini</w:t>
      </w:r>
      <w:r w:rsidRPr="000A235D">
        <w:rPr>
          <w:rFonts w:asciiTheme="majorHAnsi" w:hAnsiTheme="majorHAnsi"/>
          <w:sz w:val="24"/>
          <w:szCs w:val="24"/>
        </w:rPr>
        <w:t xml:space="preserve"> formarem part de la classe</w:t>
      </w:r>
      <w:r w:rsidR="007571EE" w:rsidRPr="000A235D">
        <w:rPr>
          <w:rFonts w:asciiTheme="majorHAnsi" w:hAnsiTheme="majorHAnsi"/>
          <w:sz w:val="24"/>
          <w:szCs w:val="24"/>
        </w:rPr>
        <w:t>..:</w:t>
      </w:r>
    </w:p>
    <w:p w:rsidR="007571EE" w:rsidRPr="000A235D" w:rsidRDefault="007571EE" w:rsidP="000A235D">
      <w:pPr>
        <w:pStyle w:val="Prrafodelista"/>
        <w:numPr>
          <w:ilvl w:val="0"/>
          <w:numId w:val="4"/>
        </w:numPr>
        <w:spacing w:line="240" w:lineRule="auto"/>
        <w:jc w:val="both"/>
        <w:rPr>
          <w:rFonts w:asciiTheme="majorHAnsi" w:hAnsiTheme="majorHAnsi"/>
          <w:sz w:val="24"/>
          <w:szCs w:val="24"/>
        </w:rPr>
      </w:pPr>
      <w:r w:rsidRPr="000A235D">
        <w:rPr>
          <w:rFonts w:asciiTheme="majorHAnsi" w:hAnsiTheme="majorHAnsi"/>
          <w:sz w:val="24"/>
          <w:szCs w:val="24"/>
        </w:rPr>
        <w:t xml:space="preserve">Artesans: </w:t>
      </w:r>
      <w:r w:rsidR="00CA0816" w:rsidRPr="000A235D">
        <w:rPr>
          <w:rFonts w:asciiTheme="majorHAnsi" w:hAnsiTheme="majorHAnsi"/>
          <w:sz w:val="24"/>
          <w:szCs w:val="24"/>
        </w:rPr>
        <w:t xml:space="preserve">ànima concupiscible orientada a buscar </w:t>
      </w:r>
      <w:r w:rsidRPr="000A235D">
        <w:rPr>
          <w:rFonts w:asciiTheme="majorHAnsi" w:hAnsiTheme="majorHAnsi"/>
          <w:sz w:val="24"/>
          <w:szCs w:val="24"/>
        </w:rPr>
        <w:t>el plaer.</w:t>
      </w:r>
    </w:p>
    <w:p w:rsidR="007571EE" w:rsidRPr="000A235D" w:rsidRDefault="007571EE" w:rsidP="000A235D">
      <w:pPr>
        <w:pStyle w:val="Prrafodelista"/>
        <w:numPr>
          <w:ilvl w:val="0"/>
          <w:numId w:val="4"/>
        </w:numPr>
        <w:spacing w:line="240" w:lineRule="auto"/>
        <w:jc w:val="both"/>
        <w:rPr>
          <w:rFonts w:asciiTheme="majorHAnsi" w:hAnsiTheme="majorHAnsi"/>
          <w:sz w:val="24"/>
          <w:szCs w:val="24"/>
        </w:rPr>
      </w:pPr>
      <w:r w:rsidRPr="000A235D">
        <w:rPr>
          <w:rFonts w:asciiTheme="majorHAnsi" w:hAnsiTheme="majorHAnsi"/>
          <w:sz w:val="24"/>
          <w:szCs w:val="24"/>
        </w:rPr>
        <w:t xml:space="preserve">Guardians: </w:t>
      </w:r>
      <w:r w:rsidR="00CA0816" w:rsidRPr="000A235D">
        <w:rPr>
          <w:rFonts w:asciiTheme="majorHAnsi" w:hAnsiTheme="majorHAnsi"/>
          <w:sz w:val="24"/>
          <w:szCs w:val="24"/>
        </w:rPr>
        <w:t xml:space="preserve">ànima irascible caracteritzada pel </w:t>
      </w:r>
      <w:r w:rsidRPr="000A235D">
        <w:rPr>
          <w:rFonts w:asciiTheme="majorHAnsi" w:hAnsiTheme="majorHAnsi"/>
          <w:sz w:val="24"/>
          <w:szCs w:val="24"/>
        </w:rPr>
        <w:t xml:space="preserve">valor. </w:t>
      </w:r>
    </w:p>
    <w:p w:rsidR="00CA0816" w:rsidRPr="000A235D" w:rsidRDefault="007571EE" w:rsidP="000A235D">
      <w:pPr>
        <w:pStyle w:val="Prrafodelista"/>
        <w:numPr>
          <w:ilvl w:val="0"/>
          <w:numId w:val="4"/>
        </w:numPr>
        <w:spacing w:line="240" w:lineRule="auto"/>
        <w:jc w:val="both"/>
        <w:rPr>
          <w:rFonts w:asciiTheme="majorHAnsi" w:hAnsiTheme="majorHAnsi"/>
          <w:sz w:val="24"/>
          <w:szCs w:val="24"/>
        </w:rPr>
      </w:pPr>
      <w:r w:rsidRPr="000A235D">
        <w:rPr>
          <w:rFonts w:asciiTheme="majorHAnsi" w:hAnsiTheme="majorHAnsi"/>
          <w:sz w:val="24"/>
          <w:szCs w:val="24"/>
        </w:rPr>
        <w:t>G</w:t>
      </w:r>
      <w:r w:rsidR="00CA0816" w:rsidRPr="000A235D">
        <w:rPr>
          <w:rFonts w:asciiTheme="majorHAnsi" w:hAnsiTheme="majorHAnsi"/>
          <w:sz w:val="24"/>
          <w:szCs w:val="24"/>
        </w:rPr>
        <w:t>overnants</w:t>
      </w:r>
      <w:r w:rsidRPr="000A235D">
        <w:rPr>
          <w:rFonts w:asciiTheme="majorHAnsi" w:hAnsiTheme="majorHAnsi"/>
          <w:sz w:val="24"/>
          <w:szCs w:val="24"/>
        </w:rPr>
        <w:t xml:space="preserve">: </w:t>
      </w:r>
      <w:r w:rsidR="00CA0816" w:rsidRPr="000A235D">
        <w:rPr>
          <w:rFonts w:asciiTheme="majorHAnsi" w:hAnsiTheme="majorHAnsi"/>
          <w:sz w:val="24"/>
          <w:szCs w:val="24"/>
        </w:rPr>
        <w:t xml:space="preserve">ànima </w:t>
      </w:r>
      <w:r w:rsidRPr="000A235D">
        <w:rPr>
          <w:rFonts w:asciiTheme="majorHAnsi" w:hAnsiTheme="majorHAnsi"/>
          <w:sz w:val="24"/>
          <w:szCs w:val="24"/>
        </w:rPr>
        <w:t>racional interessada en el saber</w:t>
      </w:r>
      <w:r w:rsidR="00CA0816" w:rsidRPr="000A235D">
        <w:rPr>
          <w:rFonts w:asciiTheme="majorHAnsi" w:hAnsiTheme="majorHAnsi"/>
          <w:sz w:val="24"/>
          <w:szCs w:val="24"/>
        </w:rPr>
        <w:t>.</w:t>
      </w:r>
    </w:p>
    <w:p w:rsidR="00EB5A7B" w:rsidRPr="000A235D" w:rsidRDefault="00EB5A7B" w:rsidP="000A235D">
      <w:pPr>
        <w:pStyle w:val="Prrafodelista"/>
        <w:spacing w:line="240" w:lineRule="auto"/>
        <w:jc w:val="both"/>
        <w:rPr>
          <w:rFonts w:asciiTheme="majorHAnsi" w:hAnsiTheme="majorHAnsi"/>
          <w:sz w:val="24"/>
          <w:szCs w:val="24"/>
        </w:rPr>
      </w:pPr>
    </w:p>
    <w:p w:rsidR="00EB5A7B" w:rsidRPr="000A235D" w:rsidRDefault="00EB5A7B" w:rsidP="000A235D">
      <w:pPr>
        <w:spacing w:line="240" w:lineRule="auto"/>
        <w:jc w:val="both"/>
        <w:rPr>
          <w:rFonts w:asciiTheme="majorHAnsi" w:hAnsiTheme="majorHAnsi"/>
          <w:sz w:val="24"/>
          <w:szCs w:val="24"/>
        </w:rPr>
      </w:pPr>
      <w:r w:rsidRPr="000A235D">
        <w:rPr>
          <w:rFonts w:asciiTheme="majorHAnsi" w:hAnsiTheme="majorHAnsi"/>
          <w:sz w:val="24"/>
          <w:szCs w:val="24"/>
        </w:rPr>
        <w:t>Cos: presó de l’ànima, pertany al Món Sensible.</w:t>
      </w:r>
    </w:p>
    <w:p w:rsidR="00B21833" w:rsidRPr="000A235D" w:rsidRDefault="00B21833" w:rsidP="000A235D">
      <w:pPr>
        <w:spacing w:line="240" w:lineRule="auto"/>
        <w:jc w:val="both"/>
        <w:rPr>
          <w:rFonts w:asciiTheme="majorHAnsi" w:hAnsiTheme="majorHAnsi"/>
          <w:sz w:val="24"/>
          <w:szCs w:val="24"/>
        </w:rPr>
      </w:pPr>
      <w:r w:rsidRPr="000A235D">
        <w:rPr>
          <w:rFonts w:asciiTheme="majorHAnsi" w:hAnsiTheme="majorHAnsi"/>
          <w:sz w:val="24"/>
          <w:szCs w:val="24"/>
        </w:rPr>
        <w:t>Intel·lectualisme moral: Només aquell qui coneix el Bé pot realitzar-lo, establint lleis bones i justes. conèixer el bé, significa obrar bé.</w:t>
      </w:r>
    </w:p>
    <w:p w:rsidR="00AD7B56" w:rsidRPr="000A235D" w:rsidRDefault="00AD7B56" w:rsidP="000A235D">
      <w:pPr>
        <w:spacing w:line="240" w:lineRule="auto"/>
        <w:jc w:val="both"/>
        <w:rPr>
          <w:rFonts w:asciiTheme="majorHAnsi" w:hAnsiTheme="majorHAnsi"/>
          <w:sz w:val="24"/>
          <w:szCs w:val="24"/>
        </w:rPr>
      </w:pPr>
    </w:p>
    <w:p w:rsidR="00AD7B56" w:rsidRPr="000A235D" w:rsidRDefault="00AD7B56" w:rsidP="000A235D">
      <w:pPr>
        <w:spacing w:line="240" w:lineRule="auto"/>
        <w:jc w:val="both"/>
        <w:rPr>
          <w:rFonts w:asciiTheme="majorHAnsi" w:hAnsiTheme="majorHAnsi"/>
          <w:i/>
          <w:sz w:val="24"/>
          <w:szCs w:val="24"/>
        </w:rPr>
      </w:pPr>
      <w:r w:rsidRPr="000A235D">
        <w:rPr>
          <w:rFonts w:asciiTheme="majorHAnsi" w:hAnsiTheme="majorHAnsi"/>
          <w:i/>
          <w:sz w:val="24"/>
          <w:szCs w:val="24"/>
        </w:rPr>
        <w:t>Significat i simbologia del mite de la caverna</w:t>
      </w:r>
    </w:p>
    <w:p w:rsidR="00AD7B56" w:rsidRPr="000A235D" w:rsidRDefault="00AD7B56" w:rsidP="000A235D">
      <w:pPr>
        <w:pStyle w:val="Prrafodelista"/>
        <w:numPr>
          <w:ilvl w:val="0"/>
          <w:numId w:val="3"/>
        </w:numPr>
        <w:spacing w:line="240" w:lineRule="auto"/>
        <w:jc w:val="both"/>
        <w:rPr>
          <w:rFonts w:asciiTheme="majorHAnsi" w:hAnsiTheme="majorHAnsi"/>
          <w:sz w:val="24"/>
          <w:szCs w:val="24"/>
        </w:rPr>
      </w:pPr>
      <w:r w:rsidRPr="000A235D">
        <w:rPr>
          <w:rFonts w:asciiTheme="majorHAnsi" w:hAnsiTheme="majorHAnsi"/>
          <w:sz w:val="24"/>
          <w:szCs w:val="24"/>
        </w:rPr>
        <w:t>Els homesencadenats representen la condició humana i les cadenes els sentits.</w:t>
      </w:r>
    </w:p>
    <w:p w:rsidR="00AD7B56" w:rsidRPr="000A235D" w:rsidRDefault="00AD7B56" w:rsidP="000A235D">
      <w:pPr>
        <w:pStyle w:val="Prrafodelista"/>
        <w:numPr>
          <w:ilvl w:val="0"/>
          <w:numId w:val="3"/>
        </w:numPr>
        <w:spacing w:line="240" w:lineRule="auto"/>
        <w:jc w:val="both"/>
        <w:rPr>
          <w:rFonts w:asciiTheme="majorHAnsi" w:hAnsiTheme="majorHAnsi"/>
          <w:sz w:val="24"/>
          <w:szCs w:val="24"/>
        </w:rPr>
      </w:pPr>
      <w:r w:rsidRPr="000A235D">
        <w:rPr>
          <w:rFonts w:asciiTheme="majorHAnsi" w:hAnsiTheme="majorHAnsi"/>
          <w:sz w:val="24"/>
          <w:szCs w:val="24"/>
        </w:rPr>
        <w:t>Les ombres són els objectes del Món Sensible i els objectes exteriors les Idees.</w:t>
      </w:r>
    </w:p>
    <w:p w:rsidR="00AD7B56" w:rsidRPr="000A235D" w:rsidRDefault="00AD7B56" w:rsidP="000A235D">
      <w:pPr>
        <w:pStyle w:val="Prrafodelista"/>
        <w:numPr>
          <w:ilvl w:val="0"/>
          <w:numId w:val="3"/>
        </w:numPr>
        <w:spacing w:line="240" w:lineRule="auto"/>
        <w:jc w:val="both"/>
        <w:rPr>
          <w:rFonts w:asciiTheme="majorHAnsi" w:hAnsiTheme="majorHAnsi"/>
          <w:sz w:val="24"/>
          <w:szCs w:val="24"/>
        </w:rPr>
      </w:pPr>
      <w:r w:rsidRPr="000A235D">
        <w:rPr>
          <w:rFonts w:asciiTheme="majorHAnsi" w:hAnsiTheme="majorHAnsi"/>
          <w:sz w:val="24"/>
          <w:szCs w:val="24"/>
        </w:rPr>
        <w:t>El procés d’alliberació de les cadenes és equivalent al procés de coneixement.</w:t>
      </w:r>
    </w:p>
    <w:p w:rsidR="00AD7B56" w:rsidRPr="000A235D" w:rsidRDefault="00AD7B56" w:rsidP="000A235D">
      <w:pPr>
        <w:pStyle w:val="Prrafodelista"/>
        <w:numPr>
          <w:ilvl w:val="0"/>
          <w:numId w:val="3"/>
        </w:numPr>
        <w:spacing w:line="240" w:lineRule="auto"/>
        <w:jc w:val="both"/>
        <w:rPr>
          <w:rFonts w:asciiTheme="majorHAnsi" w:hAnsiTheme="majorHAnsi"/>
          <w:sz w:val="24"/>
          <w:szCs w:val="24"/>
        </w:rPr>
      </w:pPr>
      <w:r w:rsidRPr="000A235D">
        <w:rPr>
          <w:rFonts w:asciiTheme="majorHAnsi" w:hAnsiTheme="majorHAnsi"/>
          <w:sz w:val="24"/>
          <w:szCs w:val="24"/>
        </w:rPr>
        <w:t>El sol representa la idea de bé, la mare i fonament de la resta d’idees.</w:t>
      </w:r>
    </w:p>
    <w:p w:rsidR="00AD7B56" w:rsidRPr="000A235D" w:rsidRDefault="00AD7B56" w:rsidP="000A235D">
      <w:pPr>
        <w:pStyle w:val="Prrafodelista"/>
        <w:numPr>
          <w:ilvl w:val="0"/>
          <w:numId w:val="3"/>
        </w:numPr>
        <w:spacing w:line="240" w:lineRule="auto"/>
        <w:jc w:val="both"/>
        <w:rPr>
          <w:rFonts w:asciiTheme="majorHAnsi" w:hAnsiTheme="majorHAnsi"/>
          <w:sz w:val="24"/>
          <w:szCs w:val="24"/>
        </w:rPr>
      </w:pPr>
      <w:r w:rsidRPr="000A235D">
        <w:rPr>
          <w:rFonts w:asciiTheme="majorHAnsi" w:hAnsiTheme="majorHAnsi"/>
          <w:sz w:val="24"/>
          <w:szCs w:val="24"/>
        </w:rPr>
        <w:t xml:space="preserve">El presoneralliberat baixa de nou al món de la caverna </w:t>
      </w:r>
      <w:r w:rsidR="00CA0816" w:rsidRPr="000A235D">
        <w:rPr>
          <w:rFonts w:asciiTheme="majorHAnsi" w:hAnsiTheme="majorHAnsi"/>
          <w:sz w:val="24"/>
          <w:szCs w:val="24"/>
        </w:rPr>
        <w:t xml:space="preserve">simbolitza l’obligació moral del </w:t>
      </w:r>
      <w:r w:rsidRPr="000A235D">
        <w:rPr>
          <w:rFonts w:asciiTheme="majorHAnsi" w:hAnsiTheme="majorHAnsi"/>
          <w:sz w:val="24"/>
          <w:szCs w:val="24"/>
        </w:rPr>
        <w:t>filòsof de tornar i ajudar als demés companys a alliberar-se.</w:t>
      </w:r>
    </w:p>
    <w:p w:rsidR="007B706C" w:rsidRPr="000A235D" w:rsidRDefault="00B21833" w:rsidP="000A235D">
      <w:pPr>
        <w:pStyle w:val="Ttulo1"/>
        <w:jc w:val="both"/>
      </w:pPr>
      <w:r w:rsidRPr="000A235D">
        <w:t>S</w:t>
      </w:r>
      <w:r w:rsidR="007B706C" w:rsidRPr="000A235D">
        <w:t>ignificació dins la història de la filosofia.</w:t>
      </w:r>
    </w:p>
    <w:p w:rsidR="007B706C" w:rsidRPr="000A235D" w:rsidRDefault="0065496F" w:rsidP="000A235D">
      <w:pPr>
        <w:spacing w:line="240" w:lineRule="auto"/>
        <w:jc w:val="both"/>
        <w:rPr>
          <w:rFonts w:asciiTheme="majorHAnsi" w:hAnsiTheme="majorHAnsi"/>
          <w:sz w:val="24"/>
          <w:szCs w:val="24"/>
        </w:rPr>
      </w:pPr>
      <w:r w:rsidRPr="000A235D">
        <w:rPr>
          <w:rFonts w:asciiTheme="majorHAnsi" w:hAnsiTheme="majorHAnsi"/>
          <w:sz w:val="24"/>
          <w:szCs w:val="24"/>
        </w:rPr>
        <w:t>Molt influent</w:t>
      </w:r>
    </w:p>
    <w:p w:rsidR="00BB30EA" w:rsidRPr="000A235D" w:rsidRDefault="00BB30EA" w:rsidP="000A235D">
      <w:pPr>
        <w:spacing w:line="240" w:lineRule="auto"/>
        <w:jc w:val="both"/>
        <w:rPr>
          <w:rFonts w:asciiTheme="majorHAnsi" w:hAnsiTheme="majorHAnsi"/>
          <w:sz w:val="24"/>
          <w:szCs w:val="24"/>
        </w:rPr>
      </w:pPr>
    </w:p>
    <w:p w:rsidR="00BB30EA" w:rsidRPr="000A235D" w:rsidRDefault="00BB30EA" w:rsidP="000A235D">
      <w:pPr>
        <w:spacing w:line="240" w:lineRule="auto"/>
        <w:jc w:val="both"/>
        <w:rPr>
          <w:rFonts w:asciiTheme="majorHAnsi" w:hAnsiTheme="majorHAnsi"/>
          <w:sz w:val="24"/>
          <w:szCs w:val="24"/>
        </w:rPr>
      </w:pPr>
    </w:p>
    <w:p w:rsidR="0065496F" w:rsidRPr="000A235D" w:rsidRDefault="0065496F" w:rsidP="000A235D">
      <w:pPr>
        <w:jc w:val="both"/>
        <w:rPr>
          <w:rFonts w:asciiTheme="majorHAnsi" w:hAnsiTheme="majorHAnsi"/>
          <w:color w:val="F79646" w:themeColor="accent6"/>
          <w:sz w:val="24"/>
          <w:szCs w:val="24"/>
        </w:rPr>
      </w:pPr>
    </w:p>
    <w:p w:rsidR="0065496F" w:rsidRPr="000A235D" w:rsidRDefault="0065496F" w:rsidP="000A235D">
      <w:pPr>
        <w:spacing w:line="240" w:lineRule="auto"/>
        <w:jc w:val="both"/>
        <w:rPr>
          <w:rFonts w:asciiTheme="majorHAnsi" w:hAnsiTheme="majorHAnsi"/>
          <w:color w:val="F79646" w:themeColor="accent6"/>
          <w:sz w:val="24"/>
          <w:szCs w:val="24"/>
        </w:rPr>
      </w:pPr>
    </w:p>
    <w:p w:rsidR="0065496F" w:rsidRPr="000A235D" w:rsidRDefault="0065496F" w:rsidP="000A235D">
      <w:pPr>
        <w:jc w:val="both"/>
        <w:rPr>
          <w:rFonts w:asciiTheme="majorHAnsi" w:hAnsiTheme="majorHAnsi"/>
          <w:color w:val="F79646" w:themeColor="accent6"/>
          <w:sz w:val="24"/>
          <w:szCs w:val="24"/>
        </w:rPr>
      </w:pPr>
      <w:r w:rsidRPr="000A235D">
        <w:rPr>
          <w:rFonts w:asciiTheme="majorHAnsi" w:hAnsiTheme="majorHAnsi"/>
          <w:color w:val="F79646" w:themeColor="accent6"/>
          <w:sz w:val="24"/>
          <w:szCs w:val="24"/>
        </w:rPr>
        <w:br w:type="page"/>
      </w:r>
    </w:p>
    <w:p w:rsidR="0065496F" w:rsidRPr="000A235D" w:rsidRDefault="0065496F" w:rsidP="000A235D">
      <w:pPr>
        <w:pStyle w:val="Ttulo"/>
        <w:jc w:val="both"/>
        <w:rPr>
          <w:szCs w:val="24"/>
        </w:rPr>
      </w:pPr>
      <w:r w:rsidRPr="000A235D">
        <w:rPr>
          <w:szCs w:val="24"/>
        </w:rPr>
        <w:lastRenderedPageBreak/>
        <w:t>DESCARTES</w:t>
      </w:r>
    </w:p>
    <w:p w:rsidR="0065496F" w:rsidRPr="000A235D" w:rsidRDefault="0065496F" w:rsidP="000A235D">
      <w:pPr>
        <w:pStyle w:val="Ttulo1"/>
        <w:jc w:val="both"/>
      </w:pPr>
      <w:r w:rsidRPr="000A235D">
        <w:t>Situació, context històric i filosòfic.</w:t>
      </w:r>
    </w:p>
    <w:p w:rsidR="001E616C" w:rsidRDefault="0065496F" w:rsidP="000A235D">
      <w:pPr>
        <w:spacing w:line="240" w:lineRule="auto"/>
        <w:jc w:val="both"/>
        <w:rPr>
          <w:rFonts w:asciiTheme="majorHAnsi" w:hAnsiTheme="majorHAnsi"/>
          <w:sz w:val="24"/>
          <w:szCs w:val="24"/>
        </w:rPr>
      </w:pPr>
      <w:r w:rsidRPr="000A235D">
        <w:rPr>
          <w:rFonts w:asciiTheme="majorHAnsi" w:hAnsiTheme="majorHAnsi"/>
          <w:sz w:val="24"/>
          <w:szCs w:val="24"/>
        </w:rPr>
        <w:t>França, s. XVII</w:t>
      </w:r>
      <w:r w:rsidR="000A235D">
        <w:rPr>
          <w:rFonts w:asciiTheme="majorHAnsi" w:hAnsiTheme="majorHAnsi"/>
          <w:sz w:val="24"/>
          <w:szCs w:val="24"/>
        </w:rPr>
        <w:t xml:space="preserve"> </w:t>
      </w:r>
      <w:r w:rsidR="001E616C">
        <w:rPr>
          <w:rFonts w:asciiTheme="majorHAnsi" w:hAnsiTheme="majorHAnsi"/>
          <w:sz w:val="24"/>
          <w:szCs w:val="24"/>
        </w:rPr>
        <w:t>(1596-1650)</w:t>
      </w:r>
    </w:p>
    <w:p w:rsidR="0065496F" w:rsidRPr="000A235D" w:rsidRDefault="000A235D" w:rsidP="000A235D">
      <w:pPr>
        <w:spacing w:line="240" w:lineRule="auto"/>
        <w:jc w:val="both"/>
        <w:rPr>
          <w:rFonts w:asciiTheme="majorHAnsi" w:hAnsiTheme="majorHAnsi"/>
          <w:sz w:val="24"/>
          <w:szCs w:val="24"/>
        </w:rPr>
      </w:pPr>
      <w:r>
        <w:rPr>
          <w:rFonts w:asciiTheme="majorHAnsi" w:hAnsiTheme="majorHAnsi"/>
          <w:sz w:val="24"/>
          <w:szCs w:val="24"/>
        </w:rPr>
        <w:t>La consolidació del</w:t>
      </w:r>
      <w:r w:rsidR="00190C75">
        <w:rPr>
          <w:rFonts w:asciiTheme="majorHAnsi" w:hAnsiTheme="majorHAnsi"/>
          <w:sz w:val="24"/>
          <w:szCs w:val="24"/>
        </w:rPr>
        <w:t>s estat</w:t>
      </w:r>
      <w:r w:rsidR="0065496F" w:rsidRPr="000A235D">
        <w:rPr>
          <w:rFonts w:asciiTheme="majorHAnsi" w:hAnsiTheme="majorHAnsi"/>
          <w:sz w:val="24"/>
          <w:szCs w:val="24"/>
        </w:rPr>
        <w:t>s</w:t>
      </w:r>
      <w:r w:rsidR="00190C75">
        <w:rPr>
          <w:rFonts w:asciiTheme="majorHAnsi" w:hAnsiTheme="majorHAnsi"/>
          <w:sz w:val="24"/>
          <w:szCs w:val="24"/>
        </w:rPr>
        <w:t xml:space="preserve"> </w:t>
      </w:r>
      <w:r w:rsidR="0065496F" w:rsidRPr="000A235D">
        <w:rPr>
          <w:rFonts w:asciiTheme="majorHAnsi" w:hAnsiTheme="majorHAnsi"/>
          <w:sz w:val="24"/>
          <w:szCs w:val="24"/>
        </w:rPr>
        <w:t>modern</w:t>
      </w:r>
      <w:r w:rsidR="00190C75">
        <w:rPr>
          <w:rFonts w:asciiTheme="majorHAnsi" w:hAnsiTheme="majorHAnsi"/>
          <w:sz w:val="24"/>
          <w:szCs w:val="24"/>
        </w:rPr>
        <w:t>s, els seus afan</w:t>
      </w:r>
      <w:r w:rsidR="00190C75" w:rsidRPr="000A235D">
        <w:rPr>
          <w:rFonts w:asciiTheme="majorHAnsi" w:hAnsiTheme="majorHAnsi"/>
          <w:sz w:val="24"/>
          <w:szCs w:val="24"/>
        </w:rPr>
        <w:t>es</w:t>
      </w:r>
      <w:r w:rsidR="00190C75">
        <w:rPr>
          <w:rFonts w:asciiTheme="majorHAnsi" w:hAnsiTheme="majorHAnsi"/>
          <w:sz w:val="24"/>
          <w:szCs w:val="24"/>
        </w:rPr>
        <w:t xml:space="preserve"> imperialistes i la lluita per la hegemonia entre França, España, Holanda i</w:t>
      </w:r>
      <w:r w:rsidR="0065496F" w:rsidRPr="000A235D">
        <w:rPr>
          <w:rFonts w:asciiTheme="majorHAnsi" w:hAnsiTheme="majorHAnsi"/>
          <w:sz w:val="24"/>
          <w:szCs w:val="24"/>
        </w:rPr>
        <w:t xml:space="preserve"> </w:t>
      </w:r>
      <w:r w:rsidR="00190C75" w:rsidRPr="000A235D">
        <w:rPr>
          <w:rFonts w:asciiTheme="majorHAnsi" w:hAnsiTheme="majorHAnsi"/>
          <w:sz w:val="24"/>
          <w:szCs w:val="24"/>
        </w:rPr>
        <w:t>Anglaterra</w:t>
      </w:r>
      <w:r w:rsidR="0065496F" w:rsidRPr="000A235D">
        <w:rPr>
          <w:rFonts w:asciiTheme="majorHAnsi" w:hAnsiTheme="majorHAnsi"/>
          <w:sz w:val="24"/>
          <w:szCs w:val="24"/>
        </w:rPr>
        <w:t>, provocan</w:t>
      </w:r>
      <w:r w:rsidR="00190C75">
        <w:rPr>
          <w:rFonts w:asciiTheme="majorHAnsi" w:hAnsiTheme="majorHAnsi"/>
          <w:sz w:val="24"/>
          <w:szCs w:val="24"/>
        </w:rPr>
        <w:t xml:space="preserve">t </w:t>
      </w:r>
      <w:r w:rsidR="0065496F" w:rsidRPr="000A235D">
        <w:rPr>
          <w:rFonts w:asciiTheme="majorHAnsi" w:hAnsiTheme="majorHAnsi"/>
          <w:sz w:val="24"/>
          <w:szCs w:val="24"/>
        </w:rPr>
        <w:t>gran</w:t>
      </w:r>
      <w:r w:rsidR="00190C75">
        <w:rPr>
          <w:rFonts w:asciiTheme="majorHAnsi" w:hAnsiTheme="majorHAnsi"/>
          <w:sz w:val="24"/>
          <w:szCs w:val="24"/>
        </w:rPr>
        <w:t xml:space="preserve">s </w:t>
      </w:r>
      <w:r w:rsidR="0065496F" w:rsidRPr="000A235D">
        <w:rPr>
          <w:rFonts w:asciiTheme="majorHAnsi" w:hAnsiTheme="majorHAnsi"/>
          <w:sz w:val="24"/>
          <w:szCs w:val="24"/>
        </w:rPr>
        <w:t>enfr</w:t>
      </w:r>
      <w:r w:rsidR="00190C75">
        <w:rPr>
          <w:rFonts w:asciiTheme="majorHAnsi" w:hAnsiTheme="majorHAnsi"/>
          <w:sz w:val="24"/>
          <w:szCs w:val="24"/>
        </w:rPr>
        <w:t>o</w:t>
      </w:r>
      <w:r w:rsidR="0065496F" w:rsidRPr="000A235D">
        <w:rPr>
          <w:rFonts w:asciiTheme="majorHAnsi" w:hAnsiTheme="majorHAnsi"/>
          <w:sz w:val="24"/>
          <w:szCs w:val="24"/>
        </w:rPr>
        <w:t>ntaments entre ells.</w:t>
      </w:r>
      <w:r>
        <w:rPr>
          <w:rFonts w:asciiTheme="majorHAnsi" w:hAnsiTheme="majorHAnsi"/>
          <w:sz w:val="24"/>
          <w:szCs w:val="24"/>
        </w:rPr>
        <w:t xml:space="preserve"> </w:t>
      </w:r>
      <w:r w:rsidR="0065496F" w:rsidRPr="000A235D">
        <w:rPr>
          <w:rFonts w:asciiTheme="majorHAnsi" w:hAnsiTheme="majorHAnsi"/>
          <w:sz w:val="24"/>
          <w:szCs w:val="24"/>
        </w:rPr>
        <w:t xml:space="preserve">Època cultural: barroc (molt de pessimisme). </w:t>
      </w:r>
      <w:r w:rsidR="00190C75">
        <w:rPr>
          <w:rFonts w:asciiTheme="majorHAnsi" w:hAnsiTheme="majorHAnsi"/>
          <w:sz w:val="24"/>
          <w:szCs w:val="24"/>
        </w:rPr>
        <w:t>Deu havia deixat</w:t>
      </w:r>
      <w:r w:rsidR="0065496F" w:rsidRPr="000A235D">
        <w:rPr>
          <w:rFonts w:asciiTheme="majorHAnsi" w:hAnsiTheme="majorHAnsi"/>
          <w:sz w:val="24"/>
          <w:szCs w:val="24"/>
        </w:rPr>
        <w:t xml:space="preserve"> de ser el centr</w:t>
      </w:r>
      <w:r w:rsidR="00190C75">
        <w:rPr>
          <w:rFonts w:asciiTheme="majorHAnsi" w:hAnsiTheme="majorHAnsi"/>
          <w:sz w:val="24"/>
          <w:szCs w:val="24"/>
        </w:rPr>
        <w:t>e de la preocupació</w:t>
      </w:r>
      <w:r w:rsidR="0065496F" w:rsidRPr="000A235D">
        <w:rPr>
          <w:rFonts w:asciiTheme="majorHAnsi" w:hAnsiTheme="majorHAnsi"/>
          <w:sz w:val="24"/>
          <w:szCs w:val="24"/>
        </w:rPr>
        <w:t xml:space="preserve"> filosòfica, </w:t>
      </w:r>
      <w:r w:rsidR="00190C75">
        <w:rPr>
          <w:rFonts w:asciiTheme="majorHAnsi" w:hAnsiTheme="majorHAnsi"/>
          <w:sz w:val="24"/>
          <w:szCs w:val="24"/>
        </w:rPr>
        <w:t>como succeï</w:t>
      </w:r>
      <w:r w:rsidR="00190C75" w:rsidRPr="000A235D">
        <w:rPr>
          <w:rFonts w:asciiTheme="majorHAnsi" w:hAnsiTheme="majorHAnsi"/>
          <w:sz w:val="24"/>
          <w:szCs w:val="24"/>
        </w:rPr>
        <w:t>a</w:t>
      </w:r>
      <w:r w:rsidR="00190C75">
        <w:rPr>
          <w:rFonts w:asciiTheme="majorHAnsi" w:hAnsiTheme="majorHAnsi"/>
          <w:sz w:val="24"/>
          <w:szCs w:val="24"/>
        </w:rPr>
        <w:t xml:space="preserve"> a l'Edat Mitjana. L'home es conve</w:t>
      </w:r>
      <w:r w:rsidR="00190C75" w:rsidRPr="000A235D">
        <w:rPr>
          <w:rFonts w:asciiTheme="majorHAnsi" w:hAnsiTheme="majorHAnsi"/>
          <w:sz w:val="24"/>
          <w:szCs w:val="24"/>
        </w:rPr>
        <w:t>rt</w:t>
      </w:r>
      <w:r w:rsidR="00190C75">
        <w:rPr>
          <w:rFonts w:asciiTheme="majorHAnsi" w:hAnsiTheme="majorHAnsi"/>
          <w:sz w:val="24"/>
          <w:szCs w:val="24"/>
        </w:rPr>
        <w:t>eix en l'objecte principal de la filosofia i, especialment, els temes relacionats amb el coneixement</w:t>
      </w:r>
      <w:r w:rsidR="0065496F" w:rsidRPr="000A235D">
        <w:rPr>
          <w:rFonts w:asciiTheme="majorHAnsi" w:hAnsiTheme="majorHAnsi"/>
          <w:sz w:val="24"/>
          <w:szCs w:val="24"/>
        </w:rPr>
        <w:t>.</w:t>
      </w:r>
    </w:p>
    <w:p w:rsidR="0065496F" w:rsidRPr="000A235D" w:rsidRDefault="0065496F" w:rsidP="000A235D">
      <w:pPr>
        <w:pStyle w:val="Ttulo1"/>
        <w:jc w:val="both"/>
      </w:pPr>
      <w:r w:rsidRPr="000A235D">
        <w:t>Obres fonamentals:</w:t>
      </w:r>
    </w:p>
    <w:p w:rsidR="0041131A" w:rsidRPr="000A235D" w:rsidRDefault="0041131A" w:rsidP="000A235D">
      <w:pPr>
        <w:pStyle w:val="Prrafodelista"/>
        <w:numPr>
          <w:ilvl w:val="0"/>
          <w:numId w:val="5"/>
        </w:numPr>
        <w:spacing w:line="240" w:lineRule="auto"/>
        <w:jc w:val="both"/>
        <w:rPr>
          <w:rFonts w:asciiTheme="majorHAnsi" w:hAnsiTheme="majorHAnsi"/>
          <w:sz w:val="24"/>
          <w:szCs w:val="24"/>
        </w:rPr>
      </w:pPr>
      <w:r w:rsidRPr="000A235D">
        <w:rPr>
          <w:rFonts w:asciiTheme="majorHAnsi" w:hAnsiTheme="majorHAnsi"/>
          <w:sz w:val="24"/>
          <w:szCs w:val="24"/>
        </w:rPr>
        <w:t>Discurs sobre el mètode</w:t>
      </w:r>
    </w:p>
    <w:p w:rsidR="0041131A" w:rsidRPr="000A235D" w:rsidRDefault="0041131A" w:rsidP="000A235D">
      <w:pPr>
        <w:pStyle w:val="Prrafodelista"/>
        <w:numPr>
          <w:ilvl w:val="0"/>
          <w:numId w:val="5"/>
        </w:numPr>
        <w:spacing w:line="240" w:lineRule="auto"/>
        <w:jc w:val="both"/>
        <w:rPr>
          <w:rFonts w:asciiTheme="majorHAnsi" w:hAnsiTheme="majorHAnsi"/>
          <w:sz w:val="24"/>
          <w:szCs w:val="24"/>
        </w:rPr>
      </w:pPr>
      <w:r w:rsidRPr="000A235D">
        <w:rPr>
          <w:rFonts w:asciiTheme="majorHAnsi" w:hAnsiTheme="majorHAnsi"/>
          <w:sz w:val="24"/>
          <w:szCs w:val="24"/>
        </w:rPr>
        <w:t>Regles per a la direcció de l’enginy</w:t>
      </w:r>
    </w:p>
    <w:p w:rsidR="0041131A" w:rsidRPr="000A235D" w:rsidRDefault="0041131A" w:rsidP="000A235D">
      <w:pPr>
        <w:pStyle w:val="Prrafodelista"/>
        <w:numPr>
          <w:ilvl w:val="0"/>
          <w:numId w:val="5"/>
        </w:numPr>
        <w:spacing w:line="240" w:lineRule="auto"/>
        <w:jc w:val="both"/>
        <w:rPr>
          <w:rFonts w:asciiTheme="majorHAnsi" w:hAnsiTheme="majorHAnsi"/>
          <w:sz w:val="24"/>
          <w:szCs w:val="24"/>
        </w:rPr>
      </w:pPr>
      <w:r w:rsidRPr="000A235D">
        <w:rPr>
          <w:rFonts w:asciiTheme="majorHAnsi" w:hAnsiTheme="majorHAnsi"/>
          <w:sz w:val="24"/>
          <w:szCs w:val="24"/>
        </w:rPr>
        <w:t>Meditacions metafísiques</w:t>
      </w:r>
    </w:p>
    <w:p w:rsidR="0065496F" w:rsidRPr="000A235D" w:rsidRDefault="0065496F" w:rsidP="000A235D">
      <w:pPr>
        <w:pStyle w:val="Ttulo1"/>
        <w:jc w:val="both"/>
      </w:pPr>
      <w:r w:rsidRPr="000A235D">
        <w:t>Temes i conceptes centrals del seu pensament.</w:t>
      </w:r>
    </w:p>
    <w:p w:rsidR="0041131A" w:rsidRPr="000A235D" w:rsidRDefault="0041131A" w:rsidP="000A235D">
      <w:pPr>
        <w:spacing w:line="240" w:lineRule="auto"/>
        <w:jc w:val="both"/>
        <w:rPr>
          <w:rFonts w:asciiTheme="majorHAnsi" w:hAnsiTheme="majorHAnsi"/>
          <w:sz w:val="24"/>
          <w:szCs w:val="24"/>
        </w:rPr>
      </w:pPr>
      <w:r w:rsidRPr="000A235D">
        <w:rPr>
          <w:rFonts w:asciiTheme="majorHAnsi" w:hAnsiTheme="majorHAnsi"/>
          <w:sz w:val="24"/>
          <w:szCs w:val="24"/>
        </w:rPr>
        <w:t>Regla de l’evidència: no acceptarem com a vertadera una cosa que no se’ns presenti de forma clara i distinta en la nostra ment.</w:t>
      </w:r>
    </w:p>
    <w:p w:rsidR="0041131A" w:rsidRPr="000A235D" w:rsidRDefault="0041131A" w:rsidP="000A235D">
      <w:pPr>
        <w:spacing w:line="240" w:lineRule="auto"/>
        <w:jc w:val="both"/>
        <w:rPr>
          <w:rFonts w:asciiTheme="majorHAnsi" w:hAnsiTheme="majorHAnsi"/>
          <w:sz w:val="24"/>
          <w:szCs w:val="24"/>
        </w:rPr>
      </w:pPr>
      <w:r w:rsidRPr="000A235D">
        <w:rPr>
          <w:rFonts w:asciiTheme="majorHAnsi" w:hAnsiTheme="majorHAnsi"/>
          <w:sz w:val="24"/>
          <w:szCs w:val="24"/>
        </w:rPr>
        <w:t>Regla de l’anàlisi: hem de dividir els problemes complexos en tantes parts com sigui possible per poder-los solucionar.</w:t>
      </w:r>
    </w:p>
    <w:p w:rsidR="0041131A" w:rsidRPr="000A235D" w:rsidRDefault="0041131A" w:rsidP="000A235D">
      <w:pPr>
        <w:spacing w:line="240" w:lineRule="auto"/>
        <w:jc w:val="both"/>
        <w:rPr>
          <w:rFonts w:asciiTheme="majorHAnsi" w:hAnsiTheme="majorHAnsi"/>
          <w:sz w:val="24"/>
          <w:szCs w:val="24"/>
        </w:rPr>
      </w:pPr>
      <w:r w:rsidRPr="000A235D">
        <w:rPr>
          <w:rFonts w:asciiTheme="majorHAnsi" w:hAnsiTheme="majorHAnsi"/>
          <w:sz w:val="24"/>
          <w:szCs w:val="24"/>
        </w:rPr>
        <w:t>Reglade la síntesi: ordenar els meus pensaments, distingint les qüestions simples de les més complexes, i recolzar-nos en les solucions dels problemes simples per a resoldre els més complexes.</w:t>
      </w:r>
    </w:p>
    <w:p w:rsidR="0041131A" w:rsidRPr="000A235D" w:rsidRDefault="0041131A" w:rsidP="000A235D">
      <w:pPr>
        <w:spacing w:line="240" w:lineRule="auto"/>
        <w:jc w:val="both"/>
        <w:rPr>
          <w:rFonts w:asciiTheme="majorHAnsi" w:hAnsiTheme="majorHAnsi"/>
          <w:sz w:val="24"/>
          <w:szCs w:val="24"/>
        </w:rPr>
      </w:pPr>
      <w:r w:rsidRPr="000A235D">
        <w:rPr>
          <w:rFonts w:asciiTheme="majorHAnsi" w:hAnsiTheme="majorHAnsi"/>
          <w:sz w:val="24"/>
          <w:szCs w:val="24"/>
        </w:rPr>
        <w:t>Regla de l’enumeració: s’han de fer tantes enumeracions completes i revisions generals com faci falta per evitar les equivocacions.</w:t>
      </w:r>
    </w:p>
    <w:p w:rsidR="0041131A" w:rsidRPr="000A235D" w:rsidRDefault="0041131A" w:rsidP="000A235D">
      <w:pPr>
        <w:spacing w:line="240" w:lineRule="auto"/>
        <w:jc w:val="both"/>
        <w:rPr>
          <w:rFonts w:asciiTheme="majorHAnsi" w:hAnsiTheme="majorHAnsi"/>
          <w:sz w:val="24"/>
          <w:szCs w:val="24"/>
        </w:rPr>
      </w:pPr>
      <w:r w:rsidRPr="000A235D">
        <w:rPr>
          <w:rFonts w:asciiTheme="majorHAnsi" w:hAnsiTheme="majorHAnsi"/>
          <w:sz w:val="24"/>
          <w:szCs w:val="24"/>
        </w:rPr>
        <w:t>Dubtemetòdic: qüestionar els coneixements rebuts, s’han de tenir en compte els arguments dels escèptics si el que volem és acabar amb l’escepticisme. Per aquesta raó el mètode consisteix en no donar res com a vàlid mentre ho puguem posar en dubte.</w:t>
      </w:r>
    </w:p>
    <w:p w:rsidR="00BE354D" w:rsidRPr="000A235D" w:rsidRDefault="00BE354D" w:rsidP="000A235D">
      <w:pPr>
        <w:spacing w:line="240" w:lineRule="auto"/>
        <w:jc w:val="both"/>
        <w:rPr>
          <w:rFonts w:asciiTheme="majorHAnsi" w:hAnsiTheme="majorHAnsi"/>
          <w:sz w:val="24"/>
          <w:szCs w:val="24"/>
        </w:rPr>
      </w:pPr>
      <w:r w:rsidRPr="000A235D">
        <w:rPr>
          <w:rFonts w:asciiTheme="majorHAnsi" w:hAnsiTheme="majorHAnsi"/>
          <w:sz w:val="24"/>
          <w:szCs w:val="24"/>
        </w:rPr>
        <w:t>Jo: substància pensant (res cogitans).</w:t>
      </w:r>
    </w:p>
    <w:p w:rsidR="00BE354D" w:rsidRPr="000A235D" w:rsidRDefault="00BE354D" w:rsidP="000A235D">
      <w:pPr>
        <w:spacing w:line="240" w:lineRule="auto"/>
        <w:jc w:val="both"/>
        <w:rPr>
          <w:rFonts w:asciiTheme="majorHAnsi" w:hAnsiTheme="majorHAnsi"/>
          <w:sz w:val="24"/>
          <w:szCs w:val="24"/>
        </w:rPr>
      </w:pPr>
      <w:r w:rsidRPr="000A235D">
        <w:rPr>
          <w:rFonts w:asciiTheme="majorHAnsi" w:hAnsiTheme="majorHAnsi"/>
          <w:sz w:val="24"/>
          <w:szCs w:val="24"/>
        </w:rPr>
        <w:t>Criterid’evidència: tot allò que percebi deforma clara i distinta serà veritat.</w:t>
      </w:r>
    </w:p>
    <w:p w:rsidR="00C818AF" w:rsidRPr="000A235D" w:rsidRDefault="00C818AF" w:rsidP="000A235D">
      <w:pPr>
        <w:spacing w:line="240" w:lineRule="auto"/>
        <w:jc w:val="both"/>
        <w:rPr>
          <w:rFonts w:asciiTheme="majorHAnsi" w:hAnsiTheme="majorHAnsi"/>
          <w:sz w:val="24"/>
          <w:szCs w:val="24"/>
        </w:rPr>
      </w:pPr>
      <w:r w:rsidRPr="000A235D">
        <w:rPr>
          <w:rFonts w:asciiTheme="majorHAnsi" w:hAnsiTheme="majorHAnsi"/>
          <w:sz w:val="24"/>
          <w:szCs w:val="24"/>
        </w:rPr>
        <w:t>Substància: una realitat que existeix de tal manera que no precisa de cap altre per existir.</w:t>
      </w:r>
    </w:p>
    <w:p w:rsidR="00BE354D" w:rsidRPr="000A235D" w:rsidRDefault="00C818AF" w:rsidP="000A235D">
      <w:pPr>
        <w:spacing w:line="240" w:lineRule="auto"/>
        <w:jc w:val="both"/>
        <w:rPr>
          <w:rFonts w:asciiTheme="majorHAnsi" w:hAnsiTheme="majorHAnsi"/>
          <w:sz w:val="24"/>
          <w:szCs w:val="24"/>
        </w:rPr>
      </w:pPr>
      <w:r w:rsidRPr="000A235D">
        <w:rPr>
          <w:rFonts w:asciiTheme="majorHAnsi" w:hAnsiTheme="majorHAnsi"/>
          <w:sz w:val="24"/>
          <w:szCs w:val="24"/>
        </w:rPr>
        <w:t>Déu: res infinita, és la substància més important. Tot i que en l’ordre del coneixement (ordocognoscendi) la descobreixo en segon lloc, en l’ordre de les essències (ordoessendi) és la creadora de</w:t>
      </w:r>
      <w:r w:rsidR="000A235D">
        <w:rPr>
          <w:rFonts w:asciiTheme="majorHAnsi" w:hAnsiTheme="majorHAnsi"/>
          <w:sz w:val="24"/>
          <w:szCs w:val="24"/>
        </w:rPr>
        <w:t xml:space="preserve"> les altres dues (jo i el món).</w:t>
      </w:r>
    </w:p>
    <w:p w:rsidR="0065496F" w:rsidRPr="000A235D" w:rsidRDefault="0065496F" w:rsidP="000A235D">
      <w:pPr>
        <w:pStyle w:val="Ttulo1"/>
        <w:jc w:val="both"/>
      </w:pPr>
      <w:r w:rsidRPr="000A235D">
        <w:lastRenderedPageBreak/>
        <w:t>Significació dins la història de la filosofia.</w:t>
      </w:r>
    </w:p>
    <w:p w:rsidR="000D1DE4" w:rsidRPr="000A235D" w:rsidRDefault="0065496F" w:rsidP="000A235D">
      <w:pPr>
        <w:spacing w:line="240" w:lineRule="auto"/>
        <w:jc w:val="both"/>
        <w:rPr>
          <w:rFonts w:asciiTheme="majorHAnsi" w:hAnsiTheme="majorHAnsi"/>
          <w:sz w:val="24"/>
          <w:szCs w:val="24"/>
        </w:rPr>
      </w:pPr>
      <w:r w:rsidRPr="000A235D">
        <w:rPr>
          <w:rFonts w:asciiTheme="majorHAnsi" w:hAnsiTheme="majorHAnsi"/>
          <w:color w:val="000000"/>
          <w:sz w:val="24"/>
          <w:szCs w:val="24"/>
          <w:shd w:val="clear" w:color="auto" w:fill="FFFFFF"/>
        </w:rPr>
        <w:t>Descartes és el pare de la Filosofia moderna perquè amb la seva obra es produeix un canvi en la pregunta sobre la qual s’articula la filosofia.</w:t>
      </w:r>
      <w:r w:rsidR="00442F71" w:rsidRPr="000A235D">
        <w:rPr>
          <w:rFonts w:asciiTheme="majorHAnsi" w:hAnsiTheme="majorHAnsi"/>
          <w:color w:val="000000"/>
          <w:sz w:val="24"/>
          <w:szCs w:val="24"/>
          <w:shd w:val="clear" w:color="auto" w:fill="FFFFFF"/>
        </w:rPr>
        <w:t xml:space="preserve"> Dóna èmfasi en la validesa del coneixement humà. </w:t>
      </w:r>
      <w:r w:rsidR="000D1DE4" w:rsidRPr="000A235D">
        <w:rPr>
          <w:rFonts w:asciiTheme="majorHAnsi" w:hAnsiTheme="majorHAnsi"/>
          <w:sz w:val="24"/>
          <w:szCs w:val="24"/>
        </w:rPr>
        <w:br w:type="page"/>
      </w:r>
    </w:p>
    <w:p w:rsidR="005A0173" w:rsidRPr="000A235D" w:rsidRDefault="005A0173" w:rsidP="000A235D">
      <w:pPr>
        <w:pStyle w:val="Ttulo"/>
        <w:jc w:val="both"/>
        <w:rPr>
          <w:sz w:val="56"/>
          <w:szCs w:val="24"/>
        </w:rPr>
      </w:pPr>
      <w:r w:rsidRPr="000A235D">
        <w:rPr>
          <w:sz w:val="56"/>
          <w:szCs w:val="24"/>
        </w:rPr>
        <w:lastRenderedPageBreak/>
        <w:t>LOCKE</w:t>
      </w:r>
    </w:p>
    <w:p w:rsidR="005977B9" w:rsidRPr="000A235D" w:rsidRDefault="005977B9" w:rsidP="000A235D">
      <w:pPr>
        <w:spacing w:line="240" w:lineRule="auto"/>
        <w:jc w:val="both"/>
        <w:rPr>
          <w:rFonts w:asciiTheme="majorHAnsi" w:hAnsiTheme="majorHAnsi"/>
          <w:sz w:val="24"/>
          <w:szCs w:val="24"/>
        </w:rPr>
      </w:pPr>
      <w:r w:rsidRPr="000A235D">
        <w:rPr>
          <w:rStyle w:val="Ttulo1Car"/>
        </w:rPr>
        <w:t>Situació, context històric i filosòfic.</w:t>
      </w:r>
    </w:p>
    <w:p w:rsidR="005977B9" w:rsidRPr="000A235D" w:rsidRDefault="005977B9" w:rsidP="000A235D">
      <w:pPr>
        <w:spacing w:line="240" w:lineRule="auto"/>
        <w:jc w:val="both"/>
        <w:rPr>
          <w:rFonts w:asciiTheme="majorHAnsi" w:hAnsiTheme="majorHAnsi"/>
          <w:sz w:val="24"/>
          <w:szCs w:val="24"/>
        </w:rPr>
      </w:pPr>
      <w:r w:rsidRPr="000A235D">
        <w:rPr>
          <w:rFonts w:asciiTheme="majorHAnsi" w:hAnsiTheme="majorHAnsi"/>
          <w:sz w:val="24"/>
          <w:szCs w:val="24"/>
        </w:rPr>
        <w:t>Anglaterra, segona meitat del s. XVII</w:t>
      </w:r>
      <w:r w:rsidR="001E616C">
        <w:rPr>
          <w:rFonts w:asciiTheme="majorHAnsi" w:hAnsiTheme="majorHAnsi"/>
          <w:sz w:val="24"/>
          <w:szCs w:val="24"/>
        </w:rPr>
        <w:t xml:space="preserve"> (1632-1704)</w:t>
      </w:r>
    </w:p>
    <w:p w:rsidR="005977B9" w:rsidRPr="000A235D" w:rsidRDefault="005977B9" w:rsidP="000A235D">
      <w:pPr>
        <w:spacing w:line="240" w:lineRule="auto"/>
        <w:jc w:val="both"/>
        <w:rPr>
          <w:rFonts w:asciiTheme="majorHAnsi" w:hAnsiTheme="majorHAnsi"/>
          <w:sz w:val="24"/>
          <w:szCs w:val="24"/>
          <w:lang w:val="es-ES"/>
        </w:rPr>
      </w:pPr>
      <w:r w:rsidRPr="000A235D">
        <w:rPr>
          <w:rFonts w:asciiTheme="majorHAnsi" w:hAnsiTheme="majorHAnsi"/>
          <w:sz w:val="24"/>
          <w:szCs w:val="24"/>
          <w:lang w:val="es-ES"/>
        </w:rPr>
        <w:t>Fue una época marcada por el Absolutismo enámbitos políticos. Las creencias políticas son influenciadas por la ilustración (la razón humanapodía combatir la ignorancia y la tiranía, y construir un mundomejor).</w:t>
      </w:r>
    </w:p>
    <w:p w:rsidR="005977B9" w:rsidRPr="000A235D" w:rsidRDefault="005977B9" w:rsidP="000A235D">
      <w:pPr>
        <w:spacing w:line="240" w:lineRule="auto"/>
        <w:jc w:val="both"/>
        <w:rPr>
          <w:rFonts w:asciiTheme="majorHAnsi" w:hAnsiTheme="majorHAnsi"/>
          <w:sz w:val="24"/>
          <w:szCs w:val="24"/>
          <w:lang w:val="es-ES"/>
        </w:rPr>
      </w:pPr>
      <w:r w:rsidRPr="000A235D">
        <w:rPr>
          <w:rFonts w:asciiTheme="majorHAnsi" w:hAnsiTheme="majorHAnsi"/>
          <w:sz w:val="24"/>
          <w:szCs w:val="24"/>
          <w:lang w:val="es-ES"/>
        </w:rPr>
        <w:t>Guerra de los 30 años + Paz.</w:t>
      </w:r>
    </w:p>
    <w:p w:rsidR="005977B9" w:rsidRPr="000A235D" w:rsidRDefault="005977B9" w:rsidP="000A235D">
      <w:pPr>
        <w:spacing w:line="240" w:lineRule="auto"/>
        <w:jc w:val="both"/>
        <w:rPr>
          <w:rFonts w:asciiTheme="majorHAnsi" w:hAnsiTheme="majorHAnsi"/>
          <w:sz w:val="24"/>
          <w:szCs w:val="24"/>
          <w:lang w:val="es-ES"/>
        </w:rPr>
      </w:pPr>
      <w:r w:rsidRPr="000A235D">
        <w:rPr>
          <w:rFonts w:asciiTheme="majorHAnsi" w:hAnsiTheme="majorHAnsi"/>
          <w:sz w:val="24"/>
          <w:szCs w:val="24"/>
          <w:lang w:val="es-ES"/>
        </w:rPr>
        <w:t>La filosofía de la época se verá marcada por el enfrentamientode dos corrientes principales: el Empirismo (defiende a la experiencia como método para llegar ala verdad</w:t>
      </w:r>
      <w:r w:rsidR="001343DD" w:rsidRPr="000A235D">
        <w:rPr>
          <w:rFonts w:asciiTheme="majorHAnsi" w:hAnsiTheme="majorHAnsi"/>
          <w:sz w:val="24"/>
          <w:szCs w:val="24"/>
          <w:lang w:val="es-ES"/>
        </w:rPr>
        <w:t xml:space="preserve"> - </w:t>
      </w:r>
      <w:r w:rsidR="001343DD" w:rsidRPr="000A235D">
        <w:rPr>
          <w:rFonts w:asciiTheme="majorHAnsi" w:hAnsiTheme="majorHAnsi"/>
          <w:i/>
          <w:sz w:val="24"/>
          <w:szCs w:val="24"/>
          <w:lang w:val="es-ES"/>
        </w:rPr>
        <w:t>Locke</w:t>
      </w:r>
      <w:r w:rsidRPr="000A235D">
        <w:rPr>
          <w:rFonts w:asciiTheme="majorHAnsi" w:hAnsiTheme="majorHAnsi"/>
          <w:sz w:val="24"/>
          <w:szCs w:val="24"/>
          <w:lang w:val="es-ES"/>
        </w:rPr>
        <w:t>) y el Racionalismo (hace lo propio con larazón</w:t>
      </w:r>
      <w:r w:rsidR="001343DD" w:rsidRPr="000A235D">
        <w:rPr>
          <w:rFonts w:asciiTheme="majorHAnsi" w:hAnsiTheme="majorHAnsi"/>
          <w:sz w:val="24"/>
          <w:szCs w:val="24"/>
          <w:lang w:val="es-ES"/>
        </w:rPr>
        <w:t xml:space="preserve"> - </w:t>
      </w:r>
      <w:r w:rsidR="001343DD" w:rsidRPr="000A235D">
        <w:rPr>
          <w:rFonts w:asciiTheme="majorHAnsi" w:hAnsiTheme="majorHAnsi"/>
          <w:i/>
          <w:sz w:val="24"/>
          <w:szCs w:val="24"/>
          <w:lang w:val="es-ES"/>
        </w:rPr>
        <w:t>Descartes</w:t>
      </w:r>
      <w:r w:rsidRPr="000A235D">
        <w:rPr>
          <w:rFonts w:asciiTheme="majorHAnsi" w:hAnsiTheme="majorHAnsi"/>
          <w:sz w:val="24"/>
          <w:szCs w:val="24"/>
          <w:lang w:val="es-ES"/>
        </w:rPr>
        <w:t>).</w:t>
      </w:r>
    </w:p>
    <w:p w:rsidR="00201B76" w:rsidRPr="000A235D" w:rsidRDefault="00201B76" w:rsidP="000A235D">
      <w:pPr>
        <w:spacing w:line="240" w:lineRule="auto"/>
        <w:jc w:val="both"/>
        <w:rPr>
          <w:rFonts w:asciiTheme="majorHAnsi" w:hAnsiTheme="majorHAnsi"/>
          <w:sz w:val="24"/>
          <w:szCs w:val="24"/>
          <w:lang w:val="es-ES"/>
        </w:rPr>
      </w:pPr>
      <w:r w:rsidRPr="000A235D">
        <w:rPr>
          <w:rFonts w:asciiTheme="majorHAnsi" w:hAnsiTheme="majorHAnsi"/>
          <w:sz w:val="24"/>
          <w:szCs w:val="24"/>
          <w:lang w:val="es-ES"/>
        </w:rPr>
        <w:t>Primer representante del empirismo y padre del liberalismo moderno.</w:t>
      </w:r>
    </w:p>
    <w:p w:rsidR="005977B9" w:rsidRPr="000A235D" w:rsidRDefault="005977B9" w:rsidP="000A235D">
      <w:pPr>
        <w:pStyle w:val="Ttulo1"/>
        <w:jc w:val="both"/>
      </w:pPr>
      <w:r w:rsidRPr="000A235D">
        <w:t>Obres fonamentals:</w:t>
      </w:r>
    </w:p>
    <w:p w:rsidR="001343DD" w:rsidRPr="000A235D" w:rsidRDefault="00201B76" w:rsidP="000A235D">
      <w:pPr>
        <w:pStyle w:val="Prrafodelista"/>
        <w:numPr>
          <w:ilvl w:val="0"/>
          <w:numId w:val="8"/>
        </w:numPr>
        <w:spacing w:line="240" w:lineRule="auto"/>
        <w:jc w:val="both"/>
        <w:rPr>
          <w:rFonts w:asciiTheme="majorHAnsi" w:hAnsiTheme="majorHAnsi"/>
          <w:sz w:val="24"/>
          <w:szCs w:val="24"/>
        </w:rPr>
      </w:pPr>
      <w:r w:rsidRPr="000A235D">
        <w:rPr>
          <w:rFonts w:asciiTheme="majorHAnsi" w:hAnsiTheme="majorHAnsi"/>
          <w:sz w:val="24"/>
          <w:szCs w:val="24"/>
        </w:rPr>
        <w:t>Assaig sobre l’enteniment humà (teoria del coneixement).</w:t>
      </w:r>
    </w:p>
    <w:p w:rsidR="00201B76" w:rsidRPr="000A235D" w:rsidRDefault="00201B76" w:rsidP="000A235D">
      <w:pPr>
        <w:pStyle w:val="Prrafodelista"/>
        <w:numPr>
          <w:ilvl w:val="0"/>
          <w:numId w:val="8"/>
        </w:numPr>
        <w:spacing w:line="240" w:lineRule="auto"/>
        <w:jc w:val="both"/>
        <w:rPr>
          <w:rFonts w:asciiTheme="majorHAnsi" w:hAnsiTheme="majorHAnsi"/>
          <w:sz w:val="24"/>
          <w:szCs w:val="24"/>
        </w:rPr>
      </w:pPr>
      <w:r w:rsidRPr="000A235D">
        <w:rPr>
          <w:rFonts w:asciiTheme="majorHAnsi" w:hAnsiTheme="majorHAnsi"/>
          <w:sz w:val="24"/>
          <w:szCs w:val="24"/>
        </w:rPr>
        <w:t>2 tractats sobre el govern civil (concepció política).</w:t>
      </w:r>
    </w:p>
    <w:p w:rsidR="005977B9" w:rsidRPr="000A235D" w:rsidRDefault="005977B9" w:rsidP="000A235D">
      <w:pPr>
        <w:pStyle w:val="Ttulo1"/>
        <w:jc w:val="both"/>
      </w:pPr>
      <w:r w:rsidRPr="000A235D">
        <w:t>Temes i conceptes centrals del seu pensament.</w:t>
      </w:r>
    </w:p>
    <w:p w:rsidR="00A65C96" w:rsidRPr="000A235D" w:rsidRDefault="00A65C96" w:rsidP="000A235D">
      <w:pPr>
        <w:spacing w:line="240" w:lineRule="auto"/>
        <w:jc w:val="both"/>
        <w:rPr>
          <w:rFonts w:asciiTheme="majorHAnsi" w:hAnsiTheme="majorHAnsi"/>
          <w:sz w:val="24"/>
          <w:szCs w:val="24"/>
        </w:rPr>
      </w:pPr>
      <w:r w:rsidRPr="000A235D">
        <w:rPr>
          <w:rFonts w:asciiTheme="majorHAnsi" w:hAnsiTheme="majorHAnsi"/>
          <w:sz w:val="24"/>
          <w:szCs w:val="24"/>
        </w:rPr>
        <w:t>Teoria del coneixement:</w:t>
      </w:r>
    </w:p>
    <w:p w:rsidR="00201B76" w:rsidRPr="000A235D" w:rsidRDefault="00201B76" w:rsidP="000A235D">
      <w:pPr>
        <w:spacing w:line="240" w:lineRule="auto"/>
        <w:jc w:val="both"/>
        <w:rPr>
          <w:rFonts w:asciiTheme="majorHAnsi" w:hAnsiTheme="majorHAnsi"/>
          <w:sz w:val="24"/>
          <w:szCs w:val="24"/>
        </w:rPr>
      </w:pPr>
      <w:r w:rsidRPr="000A235D">
        <w:rPr>
          <w:rFonts w:asciiTheme="majorHAnsi" w:hAnsiTheme="majorHAnsi"/>
          <w:sz w:val="24"/>
          <w:szCs w:val="24"/>
        </w:rPr>
        <w:t>Coneixem a traves de les idees (no son innates). Naixem i tabula rasa. Les idees provenen de l’experiència.</w:t>
      </w:r>
    </w:p>
    <w:p w:rsidR="00201B76" w:rsidRPr="000A235D" w:rsidRDefault="00201B76" w:rsidP="000A235D">
      <w:pPr>
        <w:spacing w:line="240" w:lineRule="auto"/>
        <w:jc w:val="both"/>
        <w:rPr>
          <w:rFonts w:asciiTheme="majorHAnsi" w:hAnsiTheme="majorHAnsi"/>
          <w:sz w:val="24"/>
          <w:szCs w:val="24"/>
        </w:rPr>
      </w:pPr>
      <w:r w:rsidRPr="000A235D">
        <w:rPr>
          <w:rFonts w:asciiTheme="majorHAnsi" w:hAnsiTheme="majorHAnsi"/>
          <w:sz w:val="24"/>
          <w:szCs w:val="24"/>
        </w:rPr>
        <w:t>Idees simples i idees complexes.</w:t>
      </w:r>
    </w:p>
    <w:p w:rsidR="00201B76" w:rsidRPr="000A235D" w:rsidRDefault="00201B76" w:rsidP="000A235D">
      <w:pPr>
        <w:spacing w:line="240" w:lineRule="auto"/>
        <w:jc w:val="both"/>
        <w:rPr>
          <w:rFonts w:asciiTheme="majorHAnsi" w:hAnsiTheme="majorHAnsi"/>
          <w:sz w:val="24"/>
          <w:szCs w:val="24"/>
        </w:rPr>
      </w:pPr>
      <w:r w:rsidRPr="000A235D">
        <w:rPr>
          <w:rFonts w:asciiTheme="majorHAnsi" w:hAnsiTheme="majorHAnsi"/>
          <w:sz w:val="24"/>
          <w:szCs w:val="24"/>
        </w:rPr>
        <w:t xml:space="preserve">-Simples: sensació (experiència externa i rebuda pels sentits, </w:t>
      </w:r>
      <w:r w:rsidRPr="000A235D">
        <w:rPr>
          <w:rFonts w:asciiTheme="majorHAnsi" w:hAnsiTheme="majorHAnsi"/>
          <w:i/>
          <w:sz w:val="24"/>
          <w:szCs w:val="24"/>
        </w:rPr>
        <w:t>idea de blanc</w:t>
      </w:r>
      <w:r w:rsidRPr="000A235D">
        <w:rPr>
          <w:rFonts w:asciiTheme="majorHAnsi" w:hAnsiTheme="majorHAnsi"/>
          <w:sz w:val="24"/>
          <w:szCs w:val="24"/>
        </w:rPr>
        <w:t>) i reflexió (provenen de l’individu, reflexió de les idees que la ment té dels seus propis actes, i</w:t>
      </w:r>
      <w:r w:rsidRPr="000A235D">
        <w:rPr>
          <w:rFonts w:asciiTheme="majorHAnsi" w:hAnsiTheme="majorHAnsi"/>
          <w:i/>
          <w:sz w:val="24"/>
          <w:szCs w:val="24"/>
        </w:rPr>
        <w:t>dea de pensar</w:t>
      </w:r>
      <w:r w:rsidRPr="000A235D">
        <w:rPr>
          <w:rFonts w:asciiTheme="majorHAnsi" w:hAnsiTheme="majorHAnsi"/>
          <w:sz w:val="24"/>
          <w:szCs w:val="24"/>
        </w:rPr>
        <w:t>)</w:t>
      </w:r>
    </w:p>
    <w:p w:rsidR="00201B76" w:rsidRPr="000A235D" w:rsidRDefault="00201B76" w:rsidP="000A235D">
      <w:pPr>
        <w:spacing w:line="240" w:lineRule="auto"/>
        <w:jc w:val="both"/>
        <w:rPr>
          <w:rFonts w:asciiTheme="majorHAnsi" w:hAnsiTheme="majorHAnsi"/>
          <w:sz w:val="24"/>
          <w:szCs w:val="24"/>
        </w:rPr>
      </w:pPr>
      <w:r w:rsidRPr="000A235D">
        <w:rPr>
          <w:rFonts w:asciiTheme="majorHAnsi" w:hAnsiTheme="majorHAnsi"/>
          <w:sz w:val="24"/>
          <w:szCs w:val="24"/>
        </w:rPr>
        <w:t>-Complexes: relacions (comparar), modes (conjunt d’idees simples), substàncies (moltes idees de sensació que l’enteniment ajunta i designa per un sol nom: poma).</w:t>
      </w:r>
    </w:p>
    <w:p w:rsidR="00201B76" w:rsidRPr="000A235D" w:rsidRDefault="00201B76" w:rsidP="000A235D">
      <w:pPr>
        <w:spacing w:line="240" w:lineRule="auto"/>
        <w:jc w:val="both"/>
        <w:rPr>
          <w:rFonts w:asciiTheme="majorHAnsi" w:hAnsiTheme="majorHAnsi"/>
          <w:sz w:val="24"/>
          <w:szCs w:val="24"/>
        </w:rPr>
      </w:pPr>
    </w:p>
    <w:p w:rsidR="00201B76" w:rsidRPr="000A235D" w:rsidRDefault="00201B76" w:rsidP="000A235D">
      <w:pPr>
        <w:spacing w:line="240" w:lineRule="auto"/>
        <w:jc w:val="both"/>
        <w:rPr>
          <w:rFonts w:asciiTheme="majorHAnsi" w:hAnsiTheme="majorHAnsi"/>
          <w:sz w:val="24"/>
          <w:szCs w:val="24"/>
        </w:rPr>
      </w:pPr>
      <w:r w:rsidRPr="000A235D">
        <w:rPr>
          <w:rFonts w:asciiTheme="majorHAnsi" w:hAnsiTheme="majorHAnsi"/>
          <w:sz w:val="24"/>
          <w:szCs w:val="24"/>
        </w:rPr>
        <w:t>JO: identitat personal. Pertany a la consciencia i depèn de l’experiencia.</w:t>
      </w:r>
    </w:p>
    <w:p w:rsidR="00A65C96" w:rsidRPr="000A235D" w:rsidRDefault="00A65C96" w:rsidP="000A235D">
      <w:pPr>
        <w:spacing w:line="240" w:lineRule="auto"/>
        <w:jc w:val="both"/>
        <w:rPr>
          <w:rFonts w:asciiTheme="majorHAnsi" w:hAnsiTheme="majorHAnsi"/>
          <w:sz w:val="24"/>
          <w:szCs w:val="24"/>
        </w:rPr>
      </w:pPr>
      <w:r w:rsidRPr="000A235D">
        <w:rPr>
          <w:rFonts w:asciiTheme="majorHAnsi" w:hAnsiTheme="majorHAnsi"/>
          <w:sz w:val="24"/>
          <w:szCs w:val="24"/>
        </w:rPr>
        <w:t xml:space="preserve">Tipus de coneixement: intuïtiu (coneixement immediat), demostratiu (coneix mitjançant el raonament, idees que s’han de demostrar, </w:t>
      </w:r>
      <w:r w:rsidRPr="000A235D">
        <w:rPr>
          <w:rFonts w:asciiTheme="majorHAnsi" w:hAnsiTheme="majorHAnsi"/>
          <w:i/>
          <w:sz w:val="24"/>
          <w:szCs w:val="24"/>
        </w:rPr>
        <w:t>mates</w:t>
      </w:r>
      <w:r w:rsidRPr="000A235D">
        <w:rPr>
          <w:rFonts w:asciiTheme="majorHAnsi" w:hAnsiTheme="majorHAnsi"/>
          <w:sz w:val="24"/>
          <w:szCs w:val="24"/>
        </w:rPr>
        <w:t xml:space="preserve"> i </w:t>
      </w:r>
      <w:r w:rsidRPr="000A235D">
        <w:rPr>
          <w:rFonts w:asciiTheme="majorHAnsi" w:hAnsiTheme="majorHAnsi"/>
          <w:i/>
          <w:sz w:val="24"/>
          <w:szCs w:val="24"/>
        </w:rPr>
        <w:t>déu</w:t>
      </w:r>
      <w:r w:rsidRPr="000A235D">
        <w:rPr>
          <w:rFonts w:asciiTheme="majorHAnsi" w:hAnsiTheme="majorHAnsi"/>
          <w:sz w:val="24"/>
          <w:szCs w:val="24"/>
        </w:rPr>
        <w:t>) i sensible (coneix el món).</w:t>
      </w:r>
    </w:p>
    <w:p w:rsidR="00A65C96" w:rsidRPr="000A235D" w:rsidRDefault="00A65C96" w:rsidP="000A235D">
      <w:pPr>
        <w:spacing w:line="240" w:lineRule="auto"/>
        <w:jc w:val="both"/>
        <w:rPr>
          <w:rFonts w:asciiTheme="majorHAnsi" w:hAnsiTheme="majorHAnsi"/>
          <w:sz w:val="24"/>
          <w:szCs w:val="24"/>
        </w:rPr>
      </w:pPr>
    </w:p>
    <w:p w:rsidR="00A65C96" w:rsidRPr="000A235D" w:rsidRDefault="00A65C96" w:rsidP="000A235D">
      <w:pPr>
        <w:spacing w:line="240" w:lineRule="auto"/>
        <w:jc w:val="both"/>
        <w:rPr>
          <w:rFonts w:asciiTheme="majorHAnsi" w:hAnsiTheme="majorHAnsi"/>
          <w:sz w:val="24"/>
          <w:szCs w:val="24"/>
        </w:rPr>
      </w:pPr>
      <w:r w:rsidRPr="000A235D">
        <w:rPr>
          <w:rFonts w:asciiTheme="majorHAnsi" w:hAnsiTheme="majorHAnsi"/>
          <w:sz w:val="24"/>
          <w:szCs w:val="24"/>
        </w:rPr>
        <w:t>Tractats sobre el govern civil:</w:t>
      </w:r>
    </w:p>
    <w:p w:rsidR="00A65C96" w:rsidRPr="000A235D" w:rsidRDefault="00A65C96" w:rsidP="000A235D">
      <w:pPr>
        <w:spacing w:line="240" w:lineRule="auto"/>
        <w:jc w:val="both"/>
        <w:rPr>
          <w:rFonts w:asciiTheme="majorHAnsi" w:hAnsiTheme="majorHAnsi"/>
          <w:sz w:val="24"/>
          <w:szCs w:val="24"/>
        </w:rPr>
      </w:pPr>
      <w:r w:rsidRPr="000A235D">
        <w:rPr>
          <w:rFonts w:asciiTheme="majorHAnsi" w:hAnsiTheme="majorHAnsi"/>
          <w:sz w:val="24"/>
          <w:szCs w:val="24"/>
        </w:rPr>
        <w:t>Crítica absolutisme i monarquia de dret diví</w:t>
      </w:r>
      <w:r w:rsidR="005D63E3" w:rsidRPr="000A235D">
        <w:rPr>
          <w:rFonts w:asciiTheme="majorHAnsi" w:hAnsiTheme="majorHAnsi"/>
          <w:sz w:val="24"/>
          <w:szCs w:val="24"/>
        </w:rPr>
        <w:t>.</w:t>
      </w:r>
    </w:p>
    <w:p w:rsidR="005D63E3" w:rsidRPr="000A235D" w:rsidRDefault="005D63E3" w:rsidP="000A235D">
      <w:pPr>
        <w:spacing w:line="240" w:lineRule="auto"/>
        <w:jc w:val="both"/>
        <w:rPr>
          <w:rFonts w:asciiTheme="majorHAnsi" w:hAnsiTheme="majorHAnsi"/>
          <w:sz w:val="24"/>
          <w:szCs w:val="24"/>
        </w:rPr>
      </w:pPr>
      <w:r w:rsidRPr="000A235D">
        <w:rPr>
          <w:rFonts w:asciiTheme="majorHAnsi" w:hAnsiTheme="majorHAnsi"/>
          <w:sz w:val="24"/>
          <w:szCs w:val="24"/>
        </w:rPr>
        <w:lastRenderedPageBreak/>
        <w:t>Diu que en un estat ha d’haver un poder polític encarregat de fer lleis i executar-les. Determina l’origen del poder.</w:t>
      </w:r>
    </w:p>
    <w:p w:rsidR="005D63E3" w:rsidRPr="000A235D" w:rsidRDefault="005D63E3" w:rsidP="000A235D">
      <w:pPr>
        <w:spacing w:line="240" w:lineRule="auto"/>
        <w:jc w:val="both"/>
        <w:rPr>
          <w:rFonts w:asciiTheme="majorHAnsi" w:hAnsiTheme="majorHAnsi"/>
          <w:sz w:val="24"/>
          <w:szCs w:val="24"/>
        </w:rPr>
      </w:pPr>
      <w:r w:rsidRPr="000A235D">
        <w:rPr>
          <w:rFonts w:asciiTheme="majorHAnsi" w:hAnsiTheme="majorHAnsi"/>
          <w:sz w:val="24"/>
          <w:szCs w:val="24"/>
        </w:rPr>
        <w:t>-Estat de natura: homes lliures si obeeixen la llei natural (llei moral). Tots son iguals però cap pot atemptar contra la vida, llibertat o possessions.</w:t>
      </w:r>
      <w:r w:rsidR="003B569A" w:rsidRPr="000A235D">
        <w:rPr>
          <w:rFonts w:asciiTheme="majorHAnsi" w:hAnsiTheme="majorHAnsi"/>
          <w:sz w:val="24"/>
          <w:szCs w:val="24"/>
        </w:rPr>
        <w:t xml:space="preserve"> Qualsevol te dret a castigar qui no obeeixi la llei.</w:t>
      </w:r>
    </w:p>
    <w:p w:rsidR="003B569A" w:rsidRPr="000A235D" w:rsidRDefault="003B569A" w:rsidP="000A235D">
      <w:pPr>
        <w:spacing w:line="240" w:lineRule="auto"/>
        <w:jc w:val="both"/>
        <w:rPr>
          <w:rFonts w:asciiTheme="majorHAnsi" w:hAnsiTheme="majorHAnsi"/>
          <w:sz w:val="24"/>
          <w:szCs w:val="24"/>
        </w:rPr>
      </w:pPr>
      <w:r w:rsidRPr="000A235D">
        <w:rPr>
          <w:rFonts w:asciiTheme="majorHAnsi" w:hAnsiTheme="majorHAnsi"/>
          <w:sz w:val="24"/>
          <w:szCs w:val="24"/>
        </w:rPr>
        <w:t>-Estat de guerra: acció en contra d’una altra. S’abandona l’estat de natura.</w:t>
      </w:r>
    </w:p>
    <w:p w:rsidR="003B569A" w:rsidRPr="000A235D" w:rsidRDefault="00D633D2" w:rsidP="000A235D">
      <w:pPr>
        <w:spacing w:line="240" w:lineRule="auto"/>
        <w:jc w:val="both"/>
        <w:rPr>
          <w:rFonts w:asciiTheme="majorHAnsi" w:hAnsiTheme="majorHAnsi"/>
          <w:sz w:val="24"/>
          <w:szCs w:val="24"/>
        </w:rPr>
      </w:pPr>
      <w:r w:rsidRPr="000A235D">
        <w:rPr>
          <w:rFonts w:asciiTheme="majorHAnsi" w:hAnsiTheme="majorHAnsi"/>
          <w:sz w:val="24"/>
          <w:szCs w:val="24"/>
        </w:rPr>
        <w:t>-Pacte: passar de la</w:t>
      </w:r>
      <w:r w:rsidR="003B569A" w:rsidRPr="000A235D">
        <w:rPr>
          <w:rFonts w:asciiTheme="majorHAnsi" w:hAnsiTheme="majorHAnsi"/>
          <w:sz w:val="24"/>
          <w:szCs w:val="24"/>
        </w:rPr>
        <w:t xml:space="preserve"> societat natural a la civil.</w:t>
      </w:r>
      <w:r w:rsidRPr="000A235D">
        <w:rPr>
          <w:rFonts w:asciiTheme="majorHAnsi" w:hAnsiTheme="majorHAnsi"/>
          <w:sz w:val="24"/>
          <w:szCs w:val="24"/>
        </w:rPr>
        <w:t xml:space="preserve"> Deleguen el poder.</w:t>
      </w:r>
    </w:p>
    <w:p w:rsidR="00D633D2" w:rsidRPr="000A235D" w:rsidRDefault="00D633D2" w:rsidP="000A235D">
      <w:pPr>
        <w:spacing w:line="240" w:lineRule="auto"/>
        <w:jc w:val="both"/>
        <w:rPr>
          <w:rFonts w:asciiTheme="majorHAnsi" w:hAnsiTheme="majorHAnsi"/>
          <w:sz w:val="24"/>
          <w:szCs w:val="24"/>
        </w:rPr>
      </w:pPr>
      <w:r w:rsidRPr="000A235D">
        <w:rPr>
          <w:rFonts w:asciiTheme="majorHAnsi" w:hAnsiTheme="majorHAnsi"/>
          <w:sz w:val="24"/>
          <w:szCs w:val="24"/>
        </w:rPr>
        <w:t>-Societats polítiques: no abandonen l’estat de natura, el completen, milloren l’estat de natura i per això renuncien a alguns drets per obtenir mes beneficis.</w:t>
      </w:r>
    </w:p>
    <w:p w:rsidR="00D633D2" w:rsidRPr="000A235D" w:rsidRDefault="00D633D2" w:rsidP="000A235D">
      <w:pPr>
        <w:spacing w:line="240" w:lineRule="auto"/>
        <w:jc w:val="both"/>
        <w:rPr>
          <w:rFonts w:asciiTheme="majorHAnsi" w:hAnsiTheme="majorHAnsi"/>
          <w:sz w:val="24"/>
          <w:szCs w:val="24"/>
        </w:rPr>
      </w:pPr>
      <w:r w:rsidRPr="000A235D">
        <w:rPr>
          <w:rFonts w:asciiTheme="majorHAnsi" w:hAnsiTheme="majorHAnsi"/>
          <w:sz w:val="24"/>
          <w:szCs w:val="24"/>
        </w:rPr>
        <w:t xml:space="preserve">-Llei escrita: figura del jutge. Tothom manté les seves propietats. Segueixen sent lliures però amb una llibertat una mica més restringida. El poder de l’estat no es pot concentrar en una única persona </w:t>
      </w:r>
      <w:r w:rsidRPr="000A235D">
        <w:rPr>
          <w:rFonts w:asciiTheme="majorHAnsi" w:hAnsiTheme="majorHAnsi"/>
          <w:sz w:val="24"/>
          <w:szCs w:val="24"/>
        </w:rPr>
        <w:sym w:font="Wingdings" w:char="F0E0"/>
      </w:r>
      <w:r w:rsidRPr="000A235D">
        <w:rPr>
          <w:rFonts w:asciiTheme="majorHAnsi" w:hAnsiTheme="majorHAnsi"/>
          <w:sz w:val="24"/>
          <w:szCs w:val="24"/>
        </w:rPr>
        <w:t xml:space="preserve"> divisió de poder: legislatiu, executiu i federatiu (seguretat de l’estat).</w:t>
      </w:r>
    </w:p>
    <w:p w:rsidR="00D633D2" w:rsidRPr="000A235D" w:rsidRDefault="00D633D2" w:rsidP="000A235D">
      <w:pPr>
        <w:spacing w:line="240" w:lineRule="auto"/>
        <w:jc w:val="both"/>
        <w:rPr>
          <w:rFonts w:asciiTheme="majorHAnsi" w:hAnsiTheme="majorHAnsi"/>
          <w:sz w:val="24"/>
          <w:szCs w:val="24"/>
        </w:rPr>
      </w:pPr>
    </w:p>
    <w:p w:rsidR="00D633D2" w:rsidRPr="000A235D" w:rsidRDefault="00D633D2" w:rsidP="000A235D">
      <w:pPr>
        <w:spacing w:line="240" w:lineRule="auto"/>
        <w:jc w:val="both"/>
        <w:rPr>
          <w:rFonts w:asciiTheme="majorHAnsi" w:hAnsiTheme="majorHAnsi"/>
          <w:i/>
          <w:sz w:val="24"/>
          <w:szCs w:val="24"/>
        </w:rPr>
      </w:pPr>
      <w:r w:rsidRPr="000A235D">
        <w:rPr>
          <w:rFonts w:asciiTheme="majorHAnsi" w:hAnsiTheme="majorHAnsi"/>
          <w:i/>
          <w:sz w:val="24"/>
          <w:szCs w:val="24"/>
        </w:rPr>
        <w:t>Vocabulari:</w:t>
      </w:r>
    </w:p>
    <w:p w:rsidR="00D633D2" w:rsidRPr="000A235D" w:rsidRDefault="00D633D2" w:rsidP="000A235D">
      <w:pPr>
        <w:spacing w:line="240" w:lineRule="auto"/>
        <w:jc w:val="both"/>
        <w:rPr>
          <w:rFonts w:asciiTheme="majorHAnsi" w:hAnsiTheme="majorHAnsi"/>
          <w:sz w:val="24"/>
          <w:szCs w:val="24"/>
        </w:rPr>
      </w:pPr>
      <w:r w:rsidRPr="000A235D">
        <w:rPr>
          <w:rFonts w:asciiTheme="majorHAnsi" w:hAnsiTheme="majorHAnsi"/>
          <w:i/>
          <w:sz w:val="24"/>
          <w:szCs w:val="24"/>
        </w:rPr>
        <w:t>Idea</w:t>
      </w:r>
      <w:r w:rsidRPr="000A235D">
        <w:rPr>
          <w:rFonts w:asciiTheme="majorHAnsi" w:hAnsiTheme="majorHAnsi"/>
          <w:sz w:val="24"/>
          <w:szCs w:val="24"/>
        </w:rPr>
        <w:t>: continguts de la ment que procedeixen de l’experiència que tenim de la realitat exterior.</w:t>
      </w:r>
    </w:p>
    <w:p w:rsidR="006A04EE" w:rsidRPr="000A235D" w:rsidRDefault="006A04EE" w:rsidP="000A235D">
      <w:pPr>
        <w:pStyle w:val="Prrafodelista"/>
        <w:numPr>
          <w:ilvl w:val="0"/>
          <w:numId w:val="6"/>
        </w:numPr>
        <w:spacing w:line="240" w:lineRule="auto"/>
        <w:jc w:val="both"/>
        <w:rPr>
          <w:rFonts w:asciiTheme="majorHAnsi" w:hAnsiTheme="majorHAnsi"/>
          <w:sz w:val="24"/>
          <w:szCs w:val="24"/>
        </w:rPr>
      </w:pPr>
      <w:r w:rsidRPr="000A235D">
        <w:rPr>
          <w:rFonts w:asciiTheme="majorHAnsi" w:hAnsiTheme="majorHAnsi"/>
          <w:i/>
          <w:sz w:val="24"/>
          <w:szCs w:val="24"/>
        </w:rPr>
        <w:t>Simples</w:t>
      </w:r>
      <w:r w:rsidRPr="000A235D">
        <w:rPr>
          <w:rFonts w:asciiTheme="majorHAnsi" w:hAnsiTheme="majorHAnsi"/>
          <w:sz w:val="24"/>
          <w:szCs w:val="24"/>
        </w:rPr>
        <w:t>: la ment les rep de forma passiva ja sigui de l’exterior (idees de sensació) o de l’experiència interna (idees de reflexió).</w:t>
      </w:r>
    </w:p>
    <w:p w:rsidR="00D633D2" w:rsidRPr="000A235D" w:rsidRDefault="006A04EE" w:rsidP="000A235D">
      <w:pPr>
        <w:pStyle w:val="Prrafodelista"/>
        <w:numPr>
          <w:ilvl w:val="0"/>
          <w:numId w:val="6"/>
        </w:numPr>
        <w:spacing w:line="240" w:lineRule="auto"/>
        <w:jc w:val="both"/>
        <w:rPr>
          <w:rFonts w:asciiTheme="majorHAnsi" w:hAnsiTheme="majorHAnsi"/>
          <w:sz w:val="24"/>
          <w:szCs w:val="24"/>
        </w:rPr>
      </w:pPr>
      <w:r w:rsidRPr="000A235D">
        <w:rPr>
          <w:rFonts w:asciiTheme="majorHAnsi" w:hAnsiTheme="majorHAnsi"/>
          <w:i/>
          <w:sz w:val="24"/>
          <w:szCs w:val="24"/>
        </w:rPr>
        <w:t>Ideescomplexes</w:t>
      </w:r>
      <w:r w:rsidRPr="000A235D">
        <w:rPr>
          <w:rFonts w:asciiTheme="majorHAnsi" w:hAnsiTheme="majorHAnsi"/>
          <w:sz w:val="24"/>
          <w:szCs w:val="24"/>
        </w:rPr>
        <w:t>: l’enteniment és actiu creant idees de tres tipus: substàncies, relacions i modes.</w:t>
      </w:r>
    </w:p>
    <w:p w:rsidR="00201B76" w:rsidRPr="000A235D" w:rsidRDefault="006A04EE" w:rsidP="000A235D">
      <w:pPr>
        <w:spacing w:line="240" w:lineRule="auto"/>
        <w:jc w:val="both"/>
        <w:rPr>
          <w:rFonts w:asciiTheme="majorHAnsi" w:hAnsiTheme="majorHAnsi"/>
          <w:sz w:val="24"/>
          <w:szCs w:val="24"/>
        </w:rPr>
      </w:pPr>
      <w:r w:rsidRPr="000A235D">
        <w:rPr>
          <w:rFonts w:asciiTheme="majorHAnsi" w:hAnsiTheme="majorHAnsi"/>
          <w:i/>
          <w:sz w:val="24"/>
          <w:szCs w:val="24"/>
        </w:rPr>
        <w:t>Substància</w:t>
      </w:r>
      <w:r w:rsidRPr="000A235D">
        <w:rPr>
          <w:rFonts w:asciiTheme="majorHAnsi" w:hAnsiTheme="majorHAnsi"/>
          <w:sz w:val="24"/>
          <w:szCs w:val="24"/>
        </w:rPr>
        <w:t>: idea complexa que imaginem o suposem com a suport de les nostres idees simples. No es tracta d’un coneixement vertader perquè no tenim manera de demostrar la seva existència.</w:t>
      </w:r>
      <w:r w:rsidRPr="000A235D">
        <w:rPr>
          <w:rFonts w:asciiTheme="majorHAnsi" w:hAnsiTheme="majorHAnsi"/>
          <w:sz w:val="24"/>
          <w:szCs w:val="24"/>
        </w:rPr>
        <w:cr/>
      </w:r>
    </w:p>
    <w:p w:rsidR="006A04EE" w:rsidRPr="000A235D" w:rsidRDefault="006A04EE" w:rsidP="000A235D">
      <w:pPr>
        <w:spacing w:line="240" w:lineRule="auto"/>
        <w:jc w:val="both"/>
        <w:rPr>
          <w:rFonts w:asciiTheme="majorHAnsi" w:hAnsiTheme="majorHAnsi"/>
          <w:sz w:val="24"/>
          <w:szCs w:val="24"/>
        </w:rPr>
      </w:pPr>
    </w:p>
    <w:p w:rsidR="005977B9" w:rsidRPr="000A235D" w:rsidRDefault="005977B9" w:rsidP="000A235D">
      <w:pPr>
        <w:pStyle w:val="Ttulo1"/>
        <w:jc w:val="both"/>
      </w:pPr>
      <w:r w:rsidRPr="000A235D">
        <w:t>Significació dins la història de la filosofia.</w:t>
      </w:r>
    </w:p>
    <w:p w:rsidR="006A04EE" w:rsidRPr="000A235D" w:rsidRDefault="000D1DE4" w:rsidP="000A235D">
      <w:pPr>
        <w:spacing w:line="240" w:lineRule="auto"/>
        <w:jc w:val="both"/>
        <w:rPr>
          <w:rFonts w:asciiTheme="majorHAnsi" w:hAnsiTheme="majorHAnsi"/>
          <w:sz w:val="24"/>
          <w:szCs w:val="24"/>
        </w:rPr>
      </w:pPr>
      <w:r w:rsidRPr="000A235D">
        <w:rPr>
          <w:rFonts w:asciiTheme="majorHAnsi" w:hAnsiTheme="majorHAnsi"/>
          <w:sz w:val="24"/>
          <w:szCs w:val="24"/>
        </w:rPr>
        <w:t>Primer representant del empirisme i pare del liberalisme modern</w:t>
      </w:r>
      <w:r w:rsidR="006A04EE" w:rsidRPr="000A235D">
        <w:rPr>
          <w:rFonts w:asciiTheme="majorHAnsi" w:hAnsiTheme="majorHAnsi"/>
          <w:sz w:val="24"/>
          <w:szCs w:val="24"/>
        </w:rPr>
        <w:t>.</w:t>
      </w:r>
    </w:p>
    <w:p w:rsidR="0038725E" w:rsidRPr="000A235D" w:rsidRDefault="0038725E" w:rsidP="000A235D">
      <w:pPr>
        <w:jc w:val="both"/>
        <w:rPr>
          <w:rFonts w:asciiTheme="majorHAnsi" w:hAnsiTheme="majorHAnsi"/>
          <w:color w:val="F79646" w:themeColor="accent6"/>
          <w:sz w:val="24"/>
          <w:szCs w:val="24"/>
          <w:lang w:val="es-ES"/>
        </w:rPr>
      </w:pPr>
    </w:p>
    <w:p w:rsidR="0038725E" w:rsidRPr="000A235D" w:rsidRDefault="0038725E" w:rsidP="000A235D">
      <w:pPr>
        <w:jc w:val="both"/>
        <w:rPr>
          <w:rFonts w:asciiTheme="majorHAnsi" w:hAnsiTheme="majorHAnsi"/>
          <w:color w:val="F79646" w:themeColor="accent6"/>
          <w:sz w:val="24"/>
          <w:szCs w:val="24"/>
          <w:lang w:val="es-ES"/>
        </w:rPr>
      </w:pPr>
      <w:r w:rsidRPr="000A235D">
        <w:rPr>
          <w:rFonts w:asciiTheme="majorHAnsi" w:hAnsiTheme="majorHAnsi"/>
          <w:color w:val="F79646" w:themeColor="accent6"/>
          <w:sz w:val="24"/>
          <w:szCs w:val="24"/>
          <w:lang w:val="es-ES"/>
        </w:rPr>
        <w:br w:type="page"/>
      </w:r>
    </w:p>
    <w:p w:rsidR="0038725E" w:rsidRPr="000A235D" w:rsidRDefault="0038725E" w:rsidP="000A235D">
      <w:pPr>
        <w:pStyle w:val="Ttulo"/>
        <w:jc w:val="both"/>
        <w:rPr>
          <w:sz w:val="56"/>
          <w:szCs w:val="24"/>
        </w:rPr>
      </w:pPr>
      <w:r w:rsidRPr="000A235D">
        <w:rPr>
          <w:sz w:val="56"/>
          <w:szCs w:val="24"/>
        </w:rPr>
        <w:lastRenderedPageBreak/>
        <w:t>MILL</w:t>
      </w:r>
    </w:p>
    <w:p w:rsidR="00BE4520" w:rsidRPr="000A235D" w:rsidRDefault="00BE4520" w:rsidP="000A235D">
      <w:pPr>
        <w:pStyle w:val="Ttulo1"/>
        <w:jc w:val="both"/>
      </w:pPr>
      <w:r w:rsidRPr="000A235D">
        <w:t>Situació, context històric i filosòfic.</w:t>
      </w:r>
    </w:p>
    <w:p w:rsidR="00BE4520" w:rsidRPr="000A235D" w:rsidRDefault="00041856" w:rsidP="000A235D">
      <w:pPr>
        <w:spacing w:line="240" w:lineRule="auto"/>
        <w:jc w:val="both"/>
        <w:rPr>
          <w:rFonts w:asciiTheme="majorHAnsi" w:hAnsiTheme="majorHAnsi"/>
          <w:sz w:val="24"/>
          <w:szCs w:val="24"/>
        </w:rPr>
      </w:pPr>
      <w:r w:rsidRPr="000A235D">
        <w:rPr>
          <w:rFonts w:asciiTheme="majorHAnsi" w:hAnsiTheme="majorHAnsi"/>
          <w:sz w:val="24"/>
          <w:szCs w:val="24"/>
        </w:rPr>
        <w:t>Anglaterra, s. XIX.</w:t>
      </w:r>
      <w:r w:rsidR="001E616C">
        <w:rPr>
          <w:rFonts w:asciiTheme="majorHAnsi" w:hAnsiTheme="majorHAnsi"/>
          <w:sz w:val="24"/>
          <w:szCs w:val="24"/>
        </w:rPr>
        <w:t xml:space="preserve"> (1808-1873)</w:t>
      </w:r>
    </w:p>
    <w:p w:rsidR="00041856" w:rsidRPr="000A235D" w:rsidRDefault="00041856" w:rsidP="000A235D">
      <w:pPr>
        <w:spacing w:line="240" w:lineRule="auto"/>
        <w:jc w:val="both"/>
        <w:rPr>
          <w:rFonts w:asciiTheme="majorHAnsi" w:hAnsiTheme="majorHAnsi"/>
          <w:sz w:val="24"/>
          <w:szCs w:val="24"/>
        </w:rPr>
      </w:pPr>
      <w:r w:rsidRPr="000A235D">
        <w:rPr>
          <w:rFonts w:asciiTheme="majorHAnsi" w:hAnsiTheme="majorHAnsi"/>
          <w:sz w:val="24"/>
          <w:szCs w:val="24"/>
        </w:rPr>
        <w:t>Expansió de la revolució industrial, iniciada a la Gran Bretanya. Sorgiment de la nova societat industrial, així com l'economia empresarial i el lliure mercat, empesos pel progrés científic i tècnic.</w:t>
      </w:r>
    </w:p>
    <w:p w:rsidR="001D68C9" w:rsidRPr="000A235D" w:rsidRDefault="001D68C9" w:rsidP="000A235D">
      <w:pPr>
        <w:spacing w:line="240" w:lineRule="auto"/>
        <w:jc w:val="both"/>
        <w:rPr>
          <w:rFonts w:asciiTheme="majorHAnsi" w:hAnsiTheme="majorHAnsi"/>
          <w:sz w:val="24"/>
          <w:szCs w:val="24"/>
        </w:rPr>
      </w:pPr>
      <w:r w:rsidRPr="000A235D">
        <w:rPr>
          <w:rFonts w:asciiTheme="majorHAnsi" w:hAnsiTheme="majorHAnsi"/>
          <w:sz w:val="24"/>
          <w:szCs w:val="24"/>
        </w:rPr>
        <w:t>Els pensadors manifesten el seu menyspreu cap a l'interès estrictament econòmic que movia l'aventura empresarial, i reflexionen sobre els fonaments que requeria el nou ordre burgès. Estan convençuts que el progrés econòmic ha de ser també social, i que l'educació i la cultura són necessàries perquè les masses estiguin en condicions de participar en les institucions democràtiques i el desenvolupament industrial.</w:t>
      </w:r>
    </w:p>
    <w:p w:rsidR="00C720AD" w:rsidRPr="000A235D" w:rsidRDefault="00C720AD" w:rsidP="000A235D">
      <w:pPr>
        <w:spacing w:line="240" w:lineRule="auto"/>
        <w:jc w:val="both"/>
        <w:rPr>
          <w:rFonts w:asciiTheme="majorHAnsi" w:hAnsiTheme="majorHAnsi"/>
          <w:sz w:val="24"/>
          <w:szCs w:val="24"/>
        </w:rPr>
      </w:pPr>
      <w:r w:rsidRPr="000A235D">
        <w:rPr>
          <w:rFonts w:asciiTheme="majorHAnsi" w:hAnsiTheme="majorHAnsi"/>
          <w:sz w:val="24"/>
          <w:szCs w:val="24"/>
        </w:rPr>
        <w:t>Un dels últims representants de l’escola d’economia clàssica.</w:t>
      </w:r>
    </w:p>
    <w:p w:rsidR="00C720AD" w:rsidRPr="000A235D" w:rsidRDefault="00C720AD" w:rsidP="000A235D">
      <w:pPr>
        <w:spacing w:line="240" w:lineRule="auto"/>
        <w:jc w:val="both"/>
        <w:rPr>
          <w:rFonts w:asciiTheme="majorHAnsi" w:hAnsiTheme="majorHAnsi"/>
          <w:sz w:val="24"/>
          <w:szCs w:val="24"/>
        </w:rPr>
      </w:pPr>
      <w:r w:rsidRPr="000A235D">
        <w:rPr>
          <w:rFonts w:asciiTheme="majorHAnsi" w:hAnsiTheme="majorHAnsi"/>
          <w:sz w:val="24"/>
          <w:szCs w:val="24"/>
        </w:rPr>
        <w:t>Empirista (observació dels actes humans).</w:t>
      </w:r>
    </w:p>
    <w:p w:rsidR="00BE4520" w:rsidRPr="000A235D" w:rsidRDefault="00BE4520" w:rsidP="000A235D">
      <w:pPr>
        <w:pStyle w:val="Ttulo1"/>
        <w:jc w:val="both"/>
      </w:pPr>
      <w:r w:rsidRPr="000A235D">
        <w:t>Obres fonamentals:</w:t>
      </w:r>
    </w:p>
    <w:p w:rsidR="00C720AD" w:rsidRPr="000A235D" w:rsidRDefault="00C720AD" w:rsidP="000A235D">
      <w:pPr>
        <w:pStyle w:val="Prrafodelista"/>
        <w:numPr>
          <w:ilvl w:val="0"/>
          <w:numId w:val="9"/>
        </w:numPr>
        <w:spacing w:line="240" w:lineRule="auto"/>
        <w:jc w:val="both"/>
        <w:rPr>
          <w:rFonts w:asciiTheme="majorHAnsi" w:hAnsiTheme="majorHAnsi"/>
          <w:sz w:val="24"/>
          <w:szCs w:val="24"/>
        </w:rPr>
      </w:pPr>
      <w:r w:rsidRPr="000A235D">
        <w:rPr>
          <w:rFonts w:asciiTheme="majorHAnsi" w:hAnsiTheme="majorHAnsi"/>
          <w:sz w:val="24"/>
          <w:szCs w:val="24"/>
        </w:rPr>
        <w:t>Utilitarisme</w:t>
      </w:r>
    </w:p>
    <w:p w:rsidR="00C720AD" w:rsidRPr="000A235D" w:rsidRDefault="00C720AD" w:rsidP="000A235D">
      <w:pPr>
        <w:pStyle w:val="Prrafodelista"/>
        <w:numPr>
          <w:ilvl w:val="0"/>
          <w:numId w:val="9"/>
        </w:numPr>
        <w:spacing w:line="240" w:lineRule="auto"/>
        <w:jc w:val="both"/>
        <w:rPr>
          <w:rFonts w:asciiTheme="majorHAnsi" w:hAnsiTheme="majorHAnsi"/>
          <w:sz w:val="24"/>
          <w:szCs w:val="24"/>
        </w:rPr>
      </w:pPr>
      <w:r w:rsidRPr="000A235D">
        <w:rPr>
          <w:rFonts w:asciiTheme="majorHAnsi" w:hAnsiTheme="majorHAnsi"/>
          <w:sz w:val="24"/>
          <w:szCs w:val="24"/>
        </w:rPr>
        <w:t>Sobre la llibertat</w:t>
      </w:r>
    </w:p>
    <w:p w:rsidR="00BE4520" w:rsidRPr="000A235D" w:rsidRDefault="00BE4520" w:rsidP="000A235D">
      <w:pPr>
        <w:pStyle w:val="Ttulo1"/>
        <w:jc w:val="both"/>
      </w:pPr>
      <w:r w:rsidRPr="000A235D">
        <w:t>Temes i conceptes centrals del seu pensament.</w:t>
      </w:r>
    </w:p>
    <w:p w:rsidR="00C720AD" w:rsidRPr="000A235D" w:rsidRDefault="00706CDE" w:rsidP="000A235D">
      <w:pPr>
        <w:spacing w:line="240" w:lineRule="auto"/>
        <w:jc w:val="both"/>
        <w:rPr>
          <w:rFonts w:asciiTheme="majorHAnsi" w:hAnsiTheme="majorHAnsi"/>
          <w:sz w:val="24"/>
          <w:szCs w:val="24"/>
        </w:rPr>
      </w:pPr>
      <w:r w:rsidRPr="000A235D">
        <w:rPr>
          <w:rFonts w:asciiTheme="majorHAnsi" w:hAnsiTheme="majorHAnsi"/>
          <w:sz w:val="24"/>
          <w:szCs w:val="24"/>
        </w:rPr>
        <w:t>Els homes realitzen bones accions perquè esperen que aquestes els aporten plaer i, a la llarga, felicitat.</w:t>
      </w:r>
    </w:p>
    <w:p w:rsidR="00706CDE" w:rsidRPr="000A235D" w:rsidRDefault="00706CDE" w:rsidP="000A235D">
      <w:pPr>
        <w:spacing w:line="240" w:lineRule="auto"/>
        <w:jc w:val="both"/>
        <w:rPr>
          <w:rFonts w:asciiTheme="majorHAnsi" w:hAnsiTheme="majorHAnsi"/>
          <w:sz w:val="24"/>
          <w:szCs w:val="24"/>
        </w:rPr>
      </w:pPr>
      <w:r w:rsidRPr="000A235D">
        <w:rPr>
          <w:rFonts w:asciiTheme="majorHAnsi" w:hAnsiTheme="majorHAnsi"/>
          <w:sz w:val="24"/>
          <w:szCs w:val="24"/>
        </w:rPr>
        <w:t>En l’utilitarisme que el bé s’identifica amb la utilitat. Allò bo és allò útil, per això les accions útils són les que ens condueixen cap a la felicitat. Tot el que podem desitjar o buscar és la felicitat.</w:t>
      </w:r>
    </w:p>
    <w:p w:rsidR="0010445B" w:rsidRPr="000A235D" w:rsidRDefault="0010445B" w:rsidP="000A235D">
      <w:pPr>
        <w:spacing w:line="240" w:lineRule="auto"/>
        <w:jc w:val="both"/>
        <w:rPr>
          <w:rFonts w:asciiTheme="majorHAnsi" w:hAnsiTheme="majorHAnsi"/>
          <w:sz w:val="24"/>
          <w:szCs w:val="24"/>
        </w:rPr>
      </w:pPr>
      <w:r w:rsidRPr="000A235D">
        <w:rPr>
          <w:rFonts w:asciiTheme="majorHAnsi" w:hAnsiTheme="majorHAnsi"/>
          <w:sz w:val="24"/>
          <w:szCs w:val="24"/>
        </w:rPr>
        <w:t>La seva preocupació és saber com s’aconsegueix la felicitat col·lectiva.</w:t>
      </w:r>
    </w:p>
    <w:p w:rsidR="009301AB" w:rsidRPr="000A235D" w:rsidRDefault="0010445B" w:rsidP="000A235D">
      <w:pPr>
        <w:spacing w:line="240" w:lineRule="auto"/>
        <w:jc w:val="both"/>
        <w:rPr>
          <w:rFonts w:asciiTheme="majorHAnsi" w:hAnsiTheme="majorHAnsi"/>
          <w:sz w:val="24"/>
          <w:szCs w:val="24"/>
        </w:rPr>
      </w:pPr>
      <w:r w:rsidRPr="000A235D">
        <w:rPr>
          <w:rFonts w:asciiTheme="majorHAnsi" w:hAnsiTheme="majorHAnsi"/>
          <w:sz w:val="24"/>
          <w:szCs w:val="24"/>
        </w:rPr>
        <w:t>La felicitat col·lectiva no s’obté mitjançant la suma d’interessos particulars, sinó que ha d’haver una norma general d’acció (regla universal)</w:t>
      </w:r>
    </w:p>
    <w:p w:rsidR="009301AB" w:rsidRPr="000A235D" w:rsidRDefault="009301AB" w:rsidP="000A235D">
      <w:pPr>
        <w:spacing w:line="240" w:lineRule="auto"/>
        <w:jc w:val="both"/>
        <w:rPr>
          <w:rFonts w:asciiTheme="majorHAnsi" w:hAnsiTheme="majorHAnsi"/>
          <w:sz w:val="24"/>
          <w:szCs w:val="24"/>
        </w:rPr>
      </w:pPr>
      <w:r w:rsidRPr="000A235D">
        <w:rPr>
          <w:rFonts w:asciiTheme="majorHAnsi" w:hAnsiTheme="majorHAnsi"/>
          <w:sz w:val="24"/>
          <w:szCs w:val="24"/>
        </w:rPr>
        <w:t>Política:</w:t>
      </w:r>
    </w:p>
    <w:p w:rsidR="009301AB" w:rsidRPr="000A235D" w:rsidRDefault="009301AB" w:rsidP="000A235D">
      <w:pPr>
        <w:spacing w:line="240" w:lineRule="auto"/>
        <w:jc w:val="both"/>
        <w:rPr>
          <w:rFonts w:asciiTheme="majorHAnsi" w:hAnsiTheme="majorHAnsi"/>
          <w:sz w:val="24"/>
          <w:szCs w:val="24"/>
        </w:rPr>
      </w:pPr>
      <w:r w:rsidRPr="000A235D">
        <w:rPr>
          <w:rFonts w:asciiTheme="majorHAnsi" w:hAnsiTheme="majorHAnsi"/>
          <w:sz w:val="24"/>
          <w:szCs w:val="24"/>
        </w:rPr>
        <w:t>Objectiu: aconseguir la felicitat col·lectiva. Gran rebuig a les dictadures. Es considera demòcrata.</w:t>
      </w:r>
    </w:p>
    <w:p w:rsidR="009301AB" w:rsidRPr="000A235D" w:rsidRDefault="009301AB" w:rsidP="000A235D">
      <w:pPr>
        <w:spacing w:line="240" w:lineRule="auto"/>
        <w:jc w:val="both"/>
        <w:rPr>
          <w:rFonts w:asciiTheme="majorHAnsi" w:hAnsiTheme="majorHAnsi"/>
          <w:sz w:val="24"/>
          <w:szCs w:val="24"/>
        </w:rPr>
      </w:pPr>
      <w:r w:rsidRPr="000A235D">
        <w:rPr>
          <w:rFonts w:asciiTheme="majorHAnsi" w:hAnsiTheme="majorHAnsi"/>
          <w:sz w:val="24"/>
          <w:szCs w:val="24"/>
        </w:rPr>
        <w:t>El govern ha de respectar la llibertat individual, que consisteix en l’àmbit on l’individu té absoluta llibertat i ningú no pot intervenir. Les persones són lliures sempre i quan es respecti el principi del dany.</w:t>
      </w:r>
    </w:p>
    <w:p w:rsidR="009301AB" w:rsidRPr="000A235D" w:rsidRDefault="009301AB" w:rsidP="000A235D">
      <w:pPr>
        <w:spacing w:line="240" w:lineRule="auto"/>
        <w:jc w:val="both"/>
        <w:rPr>
          <w:rFonts w:asciiTheme="majorHAnsi" w:hAnsiTheme="majorHAnsi"/>
          <w:sz w:val="24"/>
          <w:szCs w:val="24"/>
        </w:rPr>
      </w:pPr>
      <w:r w:rsidRPr="000A235D">
        <w:rPr>
          <w:rFonts w:asciiTheme="majorHAnsi" w:hAnsiTheme="majorHAnsi"/>
          <w:sz w:val="24"/>
          <w:szCs w:val="24"/>
        </w:rPr>
        <w:t>Si la societat i el govern respecten la llibertat individual contribuiran a aconseguir la felicitat col·lectiva.</w:t>
      </w:r>
    </w:p>
    <w:p w:rsidR="0010445B" w:rsidRPr="000A235D" w:rsidRDefault="0010445B" w:rsidP="000A235D">
      <w:pPr>
        <w:spacing w:line="240" w:lineRule="auto"/>
        <w:jc w:val="both"/>
        <w:rPr>
          <w:rFonts w:asciiTheme="majorHAnsi" w:hAnsiTheme="majorHAnsi"/>
          <w:sz w:val="24"/>
          <w:szCs w:val="24"/>
        </w:rPr>
      </w:pPr>
    </w:p>
    <w:p w:rsidR="0003237E" w:rsidRPr="000A235D" w:rsidRDefault="0003237E" w:rsidP="000A235D">
      <w:pPr>
        <w:spacing w:line="240" w:lineRule="auto"/>
        <w:jc w:val="both"/>
        <w:rPr>
          <w:rFonts w:asciiTheme="majorHAnsi" w:hAnsiTheme="majorHAnsi"/>
          <w:sz w:val="24"/>
          <w:szCs w:val="24"/>
        </w:rPr>
      </w:pPr>
      <w:r w:rsidRPr="000A235D">
        <w:rPr>
          <w:rFonts w:asciiTheme="majorHAnsi" w:hAnsiTheme="majorHAnsi"/>
          <w:i/>
          <w:sz w:val="24"/>
          <w:szCs w:val="24"/>
        </w:rPr>
        <w:t>Vocabulari</w:t>
      </w:r>
      <w:r w:rsidRPr="000A235D">
        <w:rPr>
          <w:rFonts w:asciiTheme="majorHAnsi" w:hAnsiTheme="majorHAnsi"/>
          <w:sz w:val="24"/>
          <w:szCs w:val="24"/>
        </w:rPr>
        <w:t>:</w:t>
      </w:r>
    </w:p>
    <w:p w:rsidR="0003237E" w:rsidRPr="000A235D" w:rsidRDefault="0003237E" w:rsidP="000A235D">
      <w:pPr>
        <w:spacing w:line="240" w:lineRule="auto"/>
        <w:jc w:val="both"/>
        <w:rPr>
          <w:rFonts w:asciiTheme="majorHAnsi" w:hAnsiTheme="majorHAnsi"/>
          <w:sz w:val="24"/>
          <w:szCs w:val="24"/>
        </w:rPr>
      </w:pPr>
      <w:r w:rsidRPr="000A235D">
        <w:rPr>
          <w:rFonts w:asciiTheme="majorHAnsi" w:hAnsiTheme="majorHAnsi"/>
          <w:i/>
          <w:sz w:val="24"/>
          <w:szCs w:val="24"/>
        </w:rPr>
        <w:t>Plaer</w:t>
      </w:r>
      <w:r w:rsidRPr="000A235D">
        <w:rPr>
          <w:rFonts w:asciiTheme="majorHAnsi" w:hAnsiTheme="majorHAnsi"/>
          <w:sz w:val="24"/>
          <w:szCs w:val="24"/>
        </w:rPr>
        <w:t>: benestar lligat a la felicitat. S. Mill parla de les diferències qualitatives dels plaers, a diferència de Bentham (que valora el número, la quantitat de plaer) per S. Mill no totsels plaers són equiparables i l’ètica ha de contemplar aquells que no provenen d’accionspurament egoistes i contribueixin a millorar el benestar de la societat</w:t>
      </w:r>
      <w:r w:rsidR="009B7FB6" w:rsidRPr="000A235D">
        <w:rPr>
          <w:rFonts w:asciiTheme="majorHAnsi" w:hAnsiTheme="majorHAnsi"/>
          <w:sz w:val="24"/>
          <w:szCs w:val="24"/>
        </w:rPr>
        <w:t>.</w:t>
      </w:r>
    </w:p>
    <w:p w:rsidR="009B7FB6" w:rsidRPr="000A235D" w:rsidRDefault="009B7FB6" w:rsidP="000A235D">
      <w:pPr>
        <w:spacing w:line="240" w:lineRule="auto"/>
        <w:jc w:val="both"/>
        <w:rPr>
          <w:rFonts w:asciiTheme="majorHAnsi" w:hAnsiTheme="majorHAnsi"/>
          <w:sz w:val="24"/>
          <w:szCs w:val="24"/>
        </w:rPr>
      </w:pPr>
      <w:bookmarkStart w:id="0" w:name="_GoBack"/>
      <w:r w:rsidRPr="000A235D">
        <w:rPr>
          <w:rFonts w:asciiTheme="majorHAnsi" w:hAnsiTheme="majorHAnsi"/>
          <w:i/>
          <w:sz w:val="24"/>
          <w:szCs w:val="24"/>
        </w:rPr>
        <w:t>Felicitat</w:t>
      </w:r>
      <w:bookmarkEnd w:id="0"/>
      <w:r w:rsidRPr="000A235D">
        <w:rPr>
          <w:rFonts w:asciiTheme="majorHAnsi" w:hAnsiTheme="majorHAnsi"/>
          <w:sz w:val="24"/>
          <w:szCs w:val="24"/>
        </w:rPr>
        <w:t>: és la pauta a partir de la qual es guia l’utilitarisme quan parla d’accions morals. Es determina si una acció és bona o és dolenta quan produeix felicitat a un major nombre d’individus. Per S. Mill, la felicitat està vinculada al fet de gaudir de forma solidària  no podem ser feliços si els que ens rodegen no ho són) i és diferent al concepte d’acontentament (plaer personal, no moral).</w:t>
      </w:r>
    </w:p>
    <w:p w:rsidR="0003237E" w:rsidRPr="000A235D" w:rsidRDefault="0003237E" w:rsidP="000A235D">
      <w:pPr>
        <w:spacing w:line="240" w:lineRule="auto"/>
        <w:jc w:val="both"/>
        <w:rPr>
          <w:rFonts w:asciiTheme="majorHAnsi" w:hAnsiTheme="majorHAnsi"/>
          <w:sz w:val="24"/>
          <w:szCs w:val="24"/>
        </w:rPr>
      </w:pPr>
    </w:p>
    <w:p w:rsidR="00BE4520" w:rsidRPr="000A235D" w:rsidRDefault="00BE4520" w:rsidP="000A235D">
      <w:pPr>
        <w:pStyle w:val="Ttulo1"/>
        <w:jc w:val="both"/>
      </w:pPr>
      <w:r w:rsidRPr="000A235D">
        <w:t>Significació dins la història de la filosofia.</w:t>
      </w:r>
    </w:p>
    <w:p w:rsidR="00C720AD" w:rsidRPr="000A235D" w:rsidRDefault="00C720AD" w:rsidP="000A235D">
      <w:pPr>
        <w:spacing w:line="240" w:lineRule="auto"/>
        <w:jc w:val="both"/>
        <w:rPr>
          <w:rFonts w:asciiTheme="majorHAnsi" w:hAnsiTheme="majorHAnsi"/>
          <w:sz w:val="24"/>
          <w:szCs w:val="24"/>
        </w:rPr>
      </w:pPr>
      <w:r w:rsidRPr="000A235D">
        <w:rPr>
          <w:rFonts w:asciiTheme="majorHAnsi" w:hAnsiTheme="majorHAnsi"/>
          <w:sz w:val="24"/>
          <w:szCs w:val="24"/>
        </w:rPr>
        <w:t>Un dels últims representants de l’escola d’economia clàssica.Empirista (observació dels actes humans).</w:t>
      </w:r>
    </w:p>
    <w:p w:rsidR="00BE4520" w:rsidRPr="000A235D" w:rsidRDefault="00BE4520" w:rsidP="000A235D">
      <w:pPr>
        <w:spacing w:line="240" w:lineRule="auto"/>
        <w:jc w:val="both"/>
        <w:rPr>
          <w:rFonts w:asciiTheme="majorHAnsi" w:hAnsiTheme="majorHAnsi"/>
          <w:sz w:val="24"/>
          <w:szCs w:val="24"/>
        </w:rPr>
      </w:pPr>
    </w:p>
    <w:p w:rsidR="000D1DE4" w:rsidRPr="000A235D" w:rsidRDefault="000D1DE4" w:rsidP="000A235D">
      <w:pPr>
        <w:jc w:val="both"/>
        <w:rPr>
          <w:rFonts w:asciiTheme="majorHAnsi" w:hAnsiTheme="majorHAnsi"/>
          <w:sz w:val="24"/>
          <w:szCs w:val="24"/>
        </w:rPr>
      </w:pPr>
      <w:r w:rsidRPr="000A235D">
        <w:rPr>
          <w:rFonts w:asciiTheme="majorHAnsi" w:hAnsiTheme="majorHAnsi"/>
          <w:sz w:val="24"/>
          <w:szCs w:val="24"/>
        </w:rPr>
        <w:br w:type="page"/>
      </w:r>
    </w:p>
    <w:p w:rsidR="0038725E" w:rsidRPr="00DB6AEE" w:rsidRDefault="000D1DE4" w:rsidP="00DB6AEE">
      <w:pPr>
        <w:pStyle w:val="Ttulo"/>
        <w:jc w:val="both"/>
        <w:rPr>
          <w:sz w:val="56"/>
          <w:szCs w:val="24"/>
        </w:rPr>
      </w:pPr>
      <w:r w:rsidRPr="00DB6AEE">
        <w:rPr>
          <w:sz w:val="56"/>
          <w:szCs w:val="24"/>
        </w:rPr>
        <w:lastRenderedPageBreak/>
        <w:t>Nietzsche</w:t>
      </w:r>
    </w:p>
    <w:p w:rsidR="000D1DE4" w:rsidRPr="00DB6AEE" w:rsidRDefault="000D1DE4" w:rsidP="00DB6AEE">
      <w:pPr>
        <w:pStyle w:val="Ttulo1"/>
        <w:jc w:val="both"/>
        <w:rPr>
          <w:szCs w:val="24"/>
        </w:rPr>
      </w:pPr>
      <w:r w:rsidRPr="00DB6AEE">
        <w:rPr>
          <w:szCs w:val="24"/>
        </w:rPr>
        <w:t>Context històric</w:t>
      </w:r>
    </w:p>
    <w:p w:rsidR="00E47EC5" w:rsidRDefault="001E616C" w:rsidP="00DB6AEE">
      <w:pPr>
        <w:jc w:val="both"/>
        <w:rPr>
          <w:rFonts w:asciiTheme="majorHAnsi" w:hAnsiTheme="majorHAnsi"/>
          <w:sz w:val="24"/>
          <w:szCs w:val="24"/>
        </w:rPr>
      </w:pPr>
      <w:r>
        <w:rPr>
          <w:rFonts w:asciiTheme="majorHAnsi" w:hAnsiTheme="majorHAnsi"/>
          <w:bCs/>
          <w:sz w:val="24"/>
          <w:szCs w:val="24"/>
        </w:rPr>
        <w:t>Alemanya s.XIX (1844-1900)</w:t>
      </w:r>
      <w:r w:rsidR="00E47EC5">
        <w:rPr>
          <w:rFonts w:asciiTheme="majorHAnsi" w:hAnsiTheme="majorHAnsi"/>
          <w:bCs/>
          <w:sz w:val="24"/>
          <w:szCs w:val="24"/>
        </w:rPr>
        <w:t xml:space="preserve"> </w:t>
      </w:r>
      <w:r w:rsidR="00190C75" w:rsidRPr="001E616C">
        <w:rPr>
          <w:rFonts w:asciiTheme="majorHAnsi" w:hAnsiTheme="majorHAnsi"/>
          <w:b/>
          <w:bCs/>
          <w:sz w:val="24"/>
          <w:szCs w:val="24"/>
        </w:rPr>
        <w:t>Filosofia contemporània</w:t>
      </w:r>
      <w:r>
        <w:rPr>
          <w:rFonts w:asciiTheme="majorHAnsi" w:hAnsiTheme="majorHAnsi"/>
          <w:sz w:val="24"/>
          <w:szCs w:val="24"/>
        </w:rPr>
        <w:t xml:space="preserve">. </w:t>
      </w:r>
      <w:r w:rsidR="00190C75" w:rsidRPr="00DB6AEE">
        <w:rPr>
          <w:rFonts w:asciiTheme="majorHAnsi" w:hAnsiTheme="majorHAnsi"/>
          <w:sz w:val="24"/>
          <w:szCs w:val="24"/>
        </w:rPr>
        <w:t>Període de canvis en diferents contextos: ciència natural (evolucionisme), revolució industrial, irracionalisme filosòfic, etc., sorgiment d'una gran diversitat de corrents de pensament. El factor denominador común és l'oposició als plantejaments de la filosofia idealista hegeliana.</w:t>
      </w:r>
      <w:r w:rsidR="00E47EC5">
        <w:rPr>
          <w:rFonts w:asciiTheme="majorHAnsi" w:hAnsiTheme="majorHAnsi"/>
          <w:sz w:val="24"/>
          <w:szCs w:val="24"/>
        </w:rPr>
        <w:t xml:space="preserve"> </w:t>
      </w:r>
    </w:p>
    <w:p w:rsidR="00190C75" w:rsidRPr="00DB6AEE" w:rsidRDefault="00190C75" w:rsidP="00DB6AEE">
      <w:pPr>
        <w:jc w:val="both"/>
        <w:rPr>
          <w:rFonts w:asciiTheme="majorHAnsi" w:hAnsiTheme="majorHAnsi"/>
          <w:sz w:val="24"/>
          <w:szCs w:val="24"/>
          <w:lang w:val="es-ES"/>
        </w:rPr>
      </w:pPr>
      <w:r w:rsidRPr="00DB6AEE">
        <w:rPr>
          <w:rFonts w:asciiTheme="majorHAnsi" w:hAnsiTheme="majorHAnsi"/>
          <w:sz w:val="24"/>
          <w:szCs w:val="24"/>
        </w:rPr>
        <w:t xml:space="preserve">Idealisme </w:t>
      </w:r>
      <w:r w:rsidRPr="00DB6AEE">
        <w:rPr>
          <w:rFonts w:asciiTheme="majorHAnsi" w:hAnsiTheme="majorHAnsi"/>
          <w:sz w:val="24"/>
          <w:szCs w:val="24"/>
        </w:rPr>
        <w:sym w:font="Wingdings" w:char="F0E0"/>
      </w:r>
      <w:r w:rsidRPr="00DB6AEE">
        <w:rPr>
          <w:rFonts w:asciiTheme="majorHAnsi" w:hAnsiTheme="majorHAnsi"/>
          <w:sz w:val="24"/>
          <w:szCs w:val="24"/>
        </w:rPr>
        <w:t xml:space="preserve"> no hi ha més realitat que la idea de la realitat (principi d'immanència).</w:t>
      </w:r>
    </w:p>
    <w:p w:rsidR="00190C75" w:rsidRPr="00DB6AEE" w:rsidRDefault="00190C75" w:rsidP="00DB6AEE">
      <w:pPr>
        <w:jc w:val="both"/>
        <w:rPr>
          <w:rFonts w:asciiTheme="majorHAnsi" w:hAnsiTheme="majorHAnsi"/>
          <w:sz w:val="24"/>
          <w:szCs w:val="24"/>
          <w:lang w:val="es-ES"/>
        </w:rPr>
      </w:pPr>
      <w:r w:rsidRPr="00DB6AEE">
        <w:rPr>
          <w:rFonts w:asciiTheme="majorHAnsi" w:hAnsiTheme="majorHAnsi"/>
          <w:sz w:val="24"/>
          <w:szCs w:val="24"/>
        </w:rPr>
        <w:t xml:space="preserve">Influències en Nietzsche </w:t>
      </w:r>
      <w:r w:rsidRPr="00DB6AEE">
        <w:rPr>
          <w:rFonts w:asciiTheme="majorHAnsi" w:hAnsiTheme="majorHAnsi"/>
          <w:sz w:val="24"/>
          <w:szCs w:val="24"/>
        </w:rPr>
        <w:sym w:font="Wingdings" w:char="F0E0"/>
      </w:r>
      <w:r w:rsidRPr="00DB6AEE">
        <w:rPr>
          <w:rFonts w:asciiTheme="majorHAnsi" w:hAnsiTheme="majorHAnsi"/>
          <w:sz w:val="24"/>
          <w:szCs w:val="24"/>
        </w:rPr>
        <w:t xml:space="preserve"> Schopenhauer, Wagner, filosofia grega...</w:t>
      </w:r>
    </w:p>
    <w:p w:rsidR="00DB6AEE" w:rsidRPr="00DB6AEE" w:rsidRDefault="000D1DE4" w:rsidP="00DB6AEE">
      <w:pPr>
        <w:pStyle w:val="Ttulo1"/>
        <w:jc w:val="both"/>
        <w:rPr>
          <w:szCs w:val="24"/>
        </w:rPr>
      </w:pPr>
      <w:r w:rsidRPr="00DB6AEE">
        <w:rPr>
          <w:szCs w:val="24"/>
        </w:rPr>
        <w:t>Obres principals</w:t>
      </w:r>
    </w:p>
    <w:p w:rsidR="000D1DE4" w:rsidRPr="0008663E" w:rsidRDefault="0008663E" w:rsidP="0008663E">
      <w:pPr>
        <w:pStyle w:val="Prrafodelista"/>
        <w:numPr>
          <w:ilvl w:val="0"/>
          <w:numId w:val="16"/>
        </w:numPr>
        <w:jc w:val="both"/>
        <w:rPr>
          <w:rFonts w:asciiTheme="majorHAnsi" w:hAnsiTheme="majorHAnsi"/>
          <w:sz w:val="24"/>
          <w:szCs w:val="24"/>
        </w:rPr>
      </w:pPr>
      <w:r w:rsidRPr="0008663E">
        <w:rPr>
          <w:rFonts w:asciiTheme="majorHAnsi" w:hAnsiTheme="majorHAnsi"/>
          <w:sz w:val="24"/>
          <w:szCs w:val="24"/>
        </w:rPr>
        <w:t>Sobre la veritat i la mentida en sentit extramoral</w:t>
      </w:r>
    </w:p>
    <w:p w:rsidR="0008663E" w:rsidRPr="0008663E" w:rsidRDefault="0008663E" w:rsidP="0008663E">
      <w:pPr>
        <w:pStyle w:val="Prrafodelista"/>
        <w:numPr>
          <w:ilvl w:val="0"/>
          <w:numId w:val="16"/>
        </w:numPr>
        <w:jc w:val="both"/>
        <w:rPr>
          <w:rFonts w:asciiTheme="majorHAnsi" w:hAnsiTheme="majorHAnsi"/>
          <w:sz w:val="24"/>
          <w:szCs w:val="24"/>
        </w:rPr>
      </w:pPr>
      <w:r w:rsidRPr="0008663E">
        <w:rPr>
          <w:rFonts w:asciiTheme="majorHAnsi" w:hAnsiTheme="majorHAnsi"/>
          <w:sz w:val="24"/>
          <w:szCs w:val="24"/>
        </w:rPr>
        <w:t>Així parlà Zaratustra</w:t>
      </w:r>
    </w:p>
    <w:p w:rsidR="0008663E" w:rsidRPr="0008663E" w:rsidRDefault="0008663E" w:rsidP="0008663E">
      <w:pPr>
        <w:pStyle w:val="Prrafodelista"/>
        <w:numPr>
          <w:ilvl w:val="0"/>
          <w:numId w:val="16"/>
        </w:numPr>
        <w:jc w:val="both"/>
        <w:rPr>
          <w:rFonts w:asciiTheme="majorHAnsi" w:hAnsiTheme="majorHAnsi"/>
          <w:sz w:val="24"/>
          <w:szCs w:val="24"/>
        </w:rPr>
      </w:pPr>
      <w:r w:rsidRPr="0008663E">
        <w:rPr>
          <w:rFonts w:asciiTheme="majorHAnsi" w:hAnsiTheme="majorHAnsi"/>
          <w:sz w:val="24"/>
          <w:szCs w:val="24"/>
        </w:rPr>
        <w:t>Genealogia de la moral</w:t>
      </w:r>
    </w:p>
    <w:p w:rsidR="00DB6AEE" w:rsidRPr="00DB6AEE" w:rsidRDefault="00DB6AEE" w:rsidP="00DB6AEE">
      <w:pPr>
        <w:pStyle w:val="Ttulo1"/>
        <w:jc w:val="both"/>
        <w:rPr>
          <w:szCs w:val="24"/>
        </w:rPr>
      </w:pPr>
      <w:r w:rsidRPr="00DB6AEE">
        <w:rPr>
          <w:szCs w:val="24"/>
        </w:rPr>
        <w:t>Temes i conceptes centrals del seu pensament</w:t>
      </w:r>
    </w:p>
    <w:p w:rsidR="0008663E" w:rsidRDefault="0008663E" w:rsidP="00DB6AEE">
      <w:pPr>
        <w:jc w:val="both"/>
        <w:rPr>
          <w:rFonts w:asciiTheme="majorHAnsi" w:hAnsiTheme="majorHAnsi"/>
          <w:sz w:val="24"/>
          <w:szCs w:val="24"/>
        </w:rPr>
      </w:pPr>
      <w:r>
        <w:rPr>
          <w:rFonts w:asciiTheme="majorHAnsi" w:hAnsiTheme="majorHAnsi"/>
          <w:sz w:val="24"/>
          <w:szCs w:val="24"/>
        </w:rPr>
        <w:t xml:space="preserve">Filosofia del marell: fer filosofia amartellada, atacant el saber tradicional i les seves expressions. Fa una crítica a la cultura occidental ('decadent i dogmàtica') centrant com a culpable a Socrates (creador de les bases del pensament occidental), Plató (per la seva formulació) i el Cristianisme (per difondre aquests valors socràtics i de plató).   La filosofia del martell de Nietzsche consisteix en desmantellar els àmbits de la cultura afectats per això. La crítica més important i extensa és a la moral occidental, que la realitza a la Genealogia de la moral, on parla de la moral d'esclau (del </w:t>
      </w:r>
      <w:r w:rsidR="00C87C2F">
        <w:rPr>
          <w:rFonts w:asciiTheme="majorHAnsi" w:hAnsiTheme="majorHAnsi"/>
          <w:sz w:val="24"/>
          <w:szCs w:val="24"/>
        </w:rPr>
        <w:t>ressentiment</w:t>
      </w:r>
      <w:r>
        <w:rPr>
          <w:rFonts w:asciiTheme="majorHAnsi" w:hAnsiTheme="majorHAnsi"/>
          <w:sz w:val="24"/>
          <w:szCs w:val="24"/>
        </w:rPr>
        <w:t>) menyspreant la vida considerant les accions més elevades a les que no depenen dels homes, i la dels senyors (els únics capaços de veure i viure la vida acceptant-la, queden sotmesos a la moral d'esclau</w:t>
      </w:r>
      <w:r w:rsidR="00C87C2F">
        <w:rPr>
          <w:rFonts w:asciiTheme="majorHAnsi" w:hAnsiTheme="majorHAnsi"/>
          <w:sz w:val="24"/>
          <w:szCs w:val="24"/>
        </w:rPr>
        <w:t xml:space="preserve"> que fomenta valors falsos (obediència i sacrifici). Els esclaus han capgirat els valors i ha imposat els imposat les lleis dels dèbils en contra dels instints primordials de la vida, i en conseqüència l'home està malalt. La crítica a la religió complementa la de la moral: Nietzsche defensa que la religió occidental neix de la por que l'home te de si maiteix. Per això, l'home incapaç d'afrontar el mon real busca una explicació en un mon real i superior on hi mana un deu. PROBLEMA: quan un s'atribueix el destí a un ésser superior d'un altre mon, el propi mon on vivim queda sotmès i això fa que dins l'home quedi la idea que la vida terrenal no té sentit</w:t>
      </w:r>
      <w:r w:rsidR="00E47EC5">
        <w:rPr>
          <w:rFonts w:asciiTheme="majorHAnsi" w:hAnsiTheme="majorHAnsi"/>
          <w:sz w:val="24"/>
          <w:szCs w:val="24"/>
        </w:rPr>
        <w:t>.</w:t>
      </w:r>
    </w:p>
    <w:p w:rsidR="0008663E" w:rsidRPr="00DB6AEE" w:rsidRDefault="0008663E" w:rsidP="00DB6AEE">
      <w:pPr>
        <w:jc w:val="both"/>
        <w:rPr>
          <w:rFonts w:asciiTheme="majorHAnsi" w:hAnsiTheme="majorHAnsi"/>
          <w:sz w:val="24"/>
          <w:szCs w:val="24"/>
        </w:rPr>
      </w:pPr>
      <w:r>
        <w:rPr>
          <w:rFonts w:asciiTheme="majorHAnsi" w:hAnsiTheme="majorHAnsi"/>
          <w:sz w:val="24"/>
          <w:szCs w:val="24"/>
        </w:rPr>
        <w:t xml:space="preserve"> Revelació de la nova taula de valors</w:t>
      </w:r>
    </w:p>
    <w:p w:rsidR="00DB6AEE" w:rsidRPr="00DB6AEE" w:rsidRDefault="00DB6AEE" w:rsidP="00DB6AEE">
      <w:pPr>
        <w:pStyle w:val="Ttulo1"/>
        <w:jc w:val="both"/>
        <w:rPr>
          <w:szCs w:val="24"/>
        </w:rPr>
      </w:pPr>
      <w:r w:rsidRPr="00DB6AEE">
        <w:rPr>
          <w:szCs w:val="24"/>
        </w:rPr>
        <w:t>Significació dins de la història de la filosofia</w:t>
      </w:r>
    </w:p>
    <w:p w:rsidR="00DB6AEE" w:rsidRPr="00DB6AEE" w:rsidRDefault="00E47EC5" w:rsidP="00DB6AEE">
      <w:pPr>
        <w:jc w:val="both"/>
        <w:rPr>
          <w:rFonts w:asciiTheme="majorHAnsi" w:hAnsiTheme="majorHAnsi"/>
          <w:sz w:val="24"/>
          <w:szCs w:val="24"/>
        </w:rPr>
      </w:pPr>
      <w:r>
        <w:rPr>
          <w:rFonts w:asciiTheme="majorHAnsi" w:hAnsiTheme="majorHAnsi"/>
          <w:sz w:val="24"/>
          <w:szCs w:val="24"/>
        </w:rPr>
        <w:t>Suposa un trencament amb la filosofia anterior a ell.  Es centra en fer una filosofia individualista.</w:t>
      </w:r>
    </w:p>
    <w:sectPr w:rsidR="00DB6AEE" w:rsidRPr="00DB6AEE" w:rsidSect="007B706C">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497" w:rsidRDefault="00B24497" w:rsidP="005C2A4E">
      <w:pPr>
        <w:spacing w:after="0" w:line="240" w:lineRule="auto"/>
      </w:pPr>
      <w:r>
        <w:separator/>
      </w:r>
    </w:p>
  </w:endnote>
  <w:endnote w:type="continuationSeparator" w:id="1">
    <w:p w:rsidR="00B24497" w:rsidRDefault="00B24497" w:rsidP="005C2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42406"/>
      <w:docPartObj>
        <w:docPartGallery w:val="Page Numbers (Bottom of Page)"/>
        <w:docPartUnique/>
      </w:docPartObj>
    </w:sdtPr>
    <w:sdtContent>
      <w:p w:rsidR="0008663E" w:rsidRDefault="00000AD4">
        <w:pPr>
          <w:pStyle w:val="Piedepgina"/>
          <w:jc w:val="right"/>
        </w:pPr>
        <w:fldSimple w:instr="PAGE   \* MERGEFORMAT">
          <w:r w:rsidR="00E47EC5" w:rsidRPr="00E47EC5">
            <w:rPr>
              <w:noProof/>
              <w:lang w:val="es-ES"/>
            </w:rPr>
            <w:t>9</w:t>
          </w:r>
        </w:fldSimple>
      </w:p>
    </w:sdtContent>
  </w:sdt>
  <w:p w:rsidR="0008663E" w:rsidRDefault="000866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497" w:rsidRDefault="00B24497" w:rsidP="005C2A4E">
      <w:pPr>
        <w:spacing w:after="0" w:line="240" w:lineRule="auto"/>
      </w:pPr>
      <w:r>
        <w:separator/>
      </w:r>
    </w:p>
  </w:footnote>
  <w:footnote w:type="continuationSeparator" w:id="1">
    <w:p w:rsidR="00B24497" w:rsidRDefault="00B24497" w:rsidP="005C2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CAA"/>
    <w:multiLevelType w:val="hybridMultilevel"/>
    <w:tmpl w:val="AD809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126A92"/>
    <w:multiLevelType w:val="hybridMultilevel"/>
    <w:tmpl w:val="57A0FEF2"/>
    <w:lvl w:ilvl="0" w:tplc="1B2E0D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963484"/>
    <w:multiLevelType w:val="hybridMultilevel"/>
    <w:tmpl w:val="F7C2933C"/>
    <w:lvl w:ilvl="0" w:tplc="1B2E0D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2A2315"/>
    <w:multiLevelType w:val="multilevel"/>
    <w:tmpl w:val="0D64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E0665"/>
    <w:multiLevelType w:val="multilevel"/>
    <w:tmpl w:val="FC70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5315F"/>
    <w:multiLevelType w:val="hybridMultilevel"/>
    <w:tmpl w:val="A2D66D84"/>
    <w:lvl w:ilvl="0" w:tplc="1B2E0D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5569F2"/>
    <w:multiLevelType w:val="hybridMultilevel"/>
    <w:tmpl w:val="932A1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9E1305"/>
    <w:multiLevelType w:val="hybridMultilevel"/>
    <w:tmpl w:val="25547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3E1EF3"/>
    <w:multiLevelType w:val="hybridMultilevel"/>
    <w:tmpl w:val="F2F2C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416CA4"/>
    <w:multiLevelType w:val="hybridMultilevel"/>
    <w:tmpl w:val="5A90C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A224B6B"/>
    <w:multiLevelType w:val="multilevel"/>
    <w:tmpl w:val="FCF2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E78B1"/>
    <w:multiLevelType w:val="multilevel"/>
    <w:tmpl w:val="04BE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E3EFD"/>
    <w:multiLevelType w:val="hybridMultilevel"/>
    <w:tmpl w:val="65E81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FC70B5"/>
    <w:multiLevelType w:val="multilevel"/>
    <w:tmpl w:val="333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533E9E"/>
    <w:multiLevelType w:val="hybridMultilevel"/>
    <w:tmpl w:val="D44E3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6604610"/>
    <w:multiLevelType w:val="hybridMultilevel"/>
    <w:tmpl w:val="33245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7"/>
  </w:num>
  <w:num w:numId="5">
    <w:abstractNumId w:val="15"/>
  </w:num>
  <w:num w:numId="6">
    <w:abstractNumId w:val="1"/>
  </w:num>
  <w:num w:numId="7">
    <w:abstractNumId w:val="2"/>
  </w:num>
  <w:num w:numId="8">
    <w:abstractNumId w:val="14"/>
  </w:num>
  <w:num w:numId="9">
    <w:abstractNumId w:val="0"/>
  </w:num>
  <w:num w:numId="10">
    <w:abstractNumId w:val="9"/>
  </w:num>
  <w:num w:numId="11">
    <w:abstractNumId w:val="4"/>
  </w:num>
  <w:num w:numId="12">
    <w:abstractNumId w:val="11"/>
  </w:num>
  <w:num w:numId="13">
    <w:abstractNumId w:val="3"/>
  </w:num>
  <w:num w:numId="14">
    <w:abstractNumId w:val="10"/>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1CD3"/>
    <w:rsid w:val="00000AD4"/>
    <w:rsid w:val="0003237E"/>
    <w:rsid w:val="00041856"/>
    <w:rsid w:val="0008663E"/>
    <w:rsid w:val="000A235D"/>
    <w:rsid w:val="000C498C"/>
    <w:rsid w:val="000D1DE4"/>
    <w:rsid w:val="0010445B"/>
    <w:rsid w:val="001343DD"/>
    <w:rsid w:val="00182116"/>
    <w:rsid w:val="00190C75"/>
    <w:rsid w:val="00191A8C"/>
    <w:rsid w:val="00191EC6"/>
    <w:rsid w:val="001B7FA1"/>
    <w:rsid w:val="001D68C9"/>
    <w:rsid w:val="001E616C"/>
    <w:rsid w:val="00201B76"/>
    <w:rsid w:val="00377336"/>
    <w:rsid w:val="0038725E"/>
    <w:rsid w:val="003B569A"/>
    <w:rsid w:val="0041131A"/>
    <w:rsid w:val="00412F29"/>
    <w:rsid w:val="00442F71"/>
    <w:rsid w:val="005007D4"/>
    <w:rsid w:val="005977B9"/>
    <w:rsid w:val="005A0173"/>
    <w:rsid w:val="005C2A4E"/>
    <w:rsid w:val="005D63E3"/>
    <w:rsid w:val="0065496F"/>
    <w:rsid w:val="006A04EE"/>
    <w:rsid w:val="00706CDE"/>
    <w:rsid w:val="007571EE"/>
    <w:rsid w:val="007B706C"/>
    <w:rsid w:val="00834287"/>
    <w:rsid w:val="00876F95"/>
    <w:rsid w:val="009301AB"/>
    <w:rsid w:val="009B7FB6"/>
    <w:rsid w:val="00A65C96"/>
    <w:rsid w:val="00AD7B56"/>
    <w:rsid w:val="00B21833"/>
    <w:rsid w:val="00B24497"/>
    <w:rsid w:val="00B60724"/>
    <w:rsid w:val="00BB30EA"/>
    <w:rsid w:val="00BE354D"/>
    <w:rsid w:val="00BE4520"/>
    <w:rsid w:val="00C720AD"/>
    <w:rsid w:val="00C818AF"/>
    <w:rsid w:val="00C87C2F"/>
    <w:rsid w:val="00CA0816"/>
    <w:rsid w:val="00D411C7"/>
    <w:rsid w:val="00D45E8B"/>
    <w:rsid w:val="00D633D2"/>
    <w:rsid w:val="00D76C78"/>
    <w:rsid w:val="00DB0F18"/>
    <w:rsid w:val="00DB6AEE"/>
    <w:rsid w:val="00E23719"/>
    <w:rsid w:val="00E47EC5"/>
    <w:rsid w:val="00EB5A7B"/>
    <w:rsid w:val="00EF1CD3"/>
    <w:rsid w:val="00F9769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C7"/>
    <w:rPr>
      <w:lang w:val="ca-ES"/>
    </w:rPr>
  </w:style>
  <w:style w:type="paragraph" w:styleId="Ttulo1">
    <w:name w:val="heading 1"/>
    <w:basedOn w:val="Normal"/>
    <w:next w:val="Normal"/>
    <w:link w:val="Ttulo1Car"/>
    <w:uiPriority w:val="9"/>
    <w:qFormat/>
    <w:rsid w:val="000D1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769B"/>
    <w:pPr>
      <w:ind w:left="720"/>
      <w:contextualSpacing/>
    </w:pPr>
  </w:style>
  <w:style w:type="paragraph" w:styleId="Encabezado">
    <w:name w:val="header"/>
    <w:basedOn w:val="Normal"/>
    <w:link w:val="EncabezadoCar"/>
    <w:uiPriority w:val="99"/>
    <w:unhideWhenUsed/>
    <w:rsid w:val="005C2A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2A4E"/>
    <w:rPr>
      <w:lang w:val="ca-ES"/>
    </w:rPr>
  </w:style>
  <w:style w:type="paragraph" w:styleId="Piedepgina">
    <w:name w:val="footer"/>
    <w:basedOn w:val="Normal"/>
    <w:link w:val="PiedepginaCar"/>
    <w:uiPriority w:val="99"/>
    <w:unhideWhenUsed/>
    <w:rsid w:val="005C2A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2A4E"/>
    <w:rPr>
      <w:lang w:val="ca-ES"/>
    </w:rPr>
  </w:style>
  <w:style w:type="paragraph" w:styleId="Ttulo">
    <w:name w:val="Title"/>
    <w:basedOn w:val="Normal"/>
    <w:next w:val="Normal"/>
    <w:link w:val="TtuloCar"/>
    <w:uiPriority w:val="10"/>
    <w:qFormat/>
    <w:rsid w:val="000D1D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D1DE4"/>
    <w:rPr>
      <w:rFonts w:asciiTheme="majorHAnsi" w:eastAsiaTheme="majorEastAsia" w:hAnsiTheme="majorHAnsi" w:cstheme="majorBidi"/>
      <w:color w:val="17365D" w:themeColor="text2" w:themeShade="BF"/>
      <w:spacing w:val="5"/>
      <w:kern w:val="28"/>
      <w:sz w:val="52"/>
      <w:szCs w:val="52"/>
      <w:lang w:val="ca-ES"/>
    </w:rPr>
  </w:style>
  <w:style w:type="character" w:customStyle="1" w:styleId="Ttulo1Car">
    <w:name w:val="Título 1 Car"/>
    <w:basedOn w:val="Fuentedeprrafopredeter"/>
    <w:link w:val="Ttulo1"/>
    <w:uiPriority w:val="9"/>
    <w:rsid w:val="000D1DE4"/>
    <w:rPr>
      <w:rFonts w:asciiTheme="majorHAnsi" w:eastAsiaTheme="majorEastAsia" w:hAnsiTheme="majorHAnsi" w:cstheme="majorBidi"/>
      <w:b/>
      <w:bCs/>
      <w:color w:val="365F91" w:themeColor="accent1" w:themeShade="BF"/>
      <w:sz w:val="28"/>
      <w:szCs w:val="28"/>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769B"/>
    <w:pPr>
      <w:ind w:left="720"/>
      <w:contextualSpacing/>
    </w:pPr>
  </w:style>
  <w:style w:type="paragraph" w:styleId="Encabezado">
    <w:name w:val="header"/>
    <w:basedOn w:val="Normal"/>
    <w:link w:val="EncabezadoCar"/>
    <w:uiPriority w:val="99"/>
    <w:unhideWhenUsed/>
    <w:rsid w:val="005C2A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2A4E"/>
    <w:rPr>
      <w:lang w:val="ca-ES"/>
    </w:rPr>
  </w:style>
  <w:style w:type="paragraph" w:styleId="Piedepgina">
    <w:name w:val="footer"/>
    <w:basedOn w:val="Normal"/>
    <w:link w:val="PiedepginaCar"/>
    <w:uiPriority w:val="99"/>
    <w:unhideWhenUsed/>
    <w:rsid w:val="005C2A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2A4E"/>
    <w:rPr>
      <w:lang w:val="ca-ES"/>
    </w:rPr>
  </w:style>
</w:styles>
</file>

<file path=word/webSettings.xml><?xml version="1.0" encoding="utf-8"?>
<w:webSettings xmlns:r="http://schemas.openxmlformats.org/officeDocument/2006/relationships" xmlns:w="http://schemas.openxmlformats.org/wordprocessingml/2006/main">
  <w:divs>
    <w:div w:id="54595732">
      <w:bodyDiv w:val="1"/>
      <w:marLeft w:val="0"/>
      <w:marRight w:val="0"/>
      <w:marTop w:val="0"/>
      <w:marBottom w:val="0"/>
      <w:divBdr>
        <w:top w:val="none" w:sz="0" w:space="0" w:color="auto"/>
        <w:left w:val="none" w:sz="0" w:space="0" w:color="auto"/>
        <w:bottom w:val="none" w:sz="0" w:space="0" w:color="auto"/>
        <w:right w:val="none" w:sz="0" w:space="0" w:color="auto"/>
      </w:divBdr>
    </w:div>
    <w:div w:id="434598178">
      <w:bodyDiv w:val="1"/>
      <w:marLeft w:val="0"/>
      <w:marRight w:val="0"/>
      <w:marTop w:val="0"/>
      <w:marBottom w:val="0"/>
      <w:divBdr>
        <w:top w:val="none" w:sz="0" w:space="0" w:color="auto"/>
        <w:left w:val="none" w:sz="0" w:space="0" w:color="auto"/>
        <w:bottom w:val="none" w:sz="0" w:space="0" w:color="auto"/>
        <w:right w:val="none" w:sz="0" w:space="0" w:color="auto"/>
      </w:divBdr>
      <w:divsChild>
        <w:div w:id="394163822">
          <w:marLeft w:val="0"/>
          <w:marRight w:val="0"/>
          <w:marTop w:val="0"/>
          <w:marBottom w:val="0"/>
          <w:divBdr>
            <w:top w:val="none" w:sz="0" w:space="0" w:color="auto"/>
            <w:left w:val="none" w:sz="0" w:space="0" w:color="auto"/>
            <w:bottom w:val="none" w:sz="0" w:space="0" w:color="auto"/>
            <w:right w:val="none" w:sz="0" w:space="0" w:color="auto"/>
          </w:divBdr>
        </w:div>
        <w:div w:id="359282133">
          <w:marLeft w:val="0"/>
          <w:marRight w:val="0"/>
          <w:marTop w:val="0"/>
          <w:marBottom w:val="0"/>
          <w:divBdr>
            <w:top w:val="none" w:sz="0" w:space="0" w:color="auto"/>
            <w:left w:val="none" w:sz="0" w:space="0" w:color="auto"/>
            <w:bottom w:val="none" w:sz="0" w:space="0" w:color="auto"/>
            <w:right w:val="none" w:sz="0" w:space="0" w:color="auto"/>
          </w:divBdr>
        </w:div>
        <w:div w:id="1317341228">
          <w:marLeft w:val="0"/>
          <w:marRight w:val="0"/>
          <w:marTop w:val="0"/>
          <w:marBottom w:val="0"/>
          <w:divBdr>
            <w:top w:val="none" w:sz="0" w:space="0" w:color="auto"/>
            <w:left w:val="none" w:sz="0" w:space="0" w:color="auto"/>
            <w:bottom w:val="none" w:sz="0" w:space="0" w:color="auto"/>
            <w:right w:val="none" w:sz="0" w:space="0" w:color="auto"/>
          </w:divBdr>
        </w:div>
      </w:divsChild>
    </w:div>
    <w:div w:id="1167094547">
      <w:bodyDiv w:val="1"/>
      <w:marLeft w:val="0"/>
      <w:marRight w:val="0"/>
      <w:marTop w:val="0"/>
      <w:marBottom w:val="0"/>
      <w:divBdr>
        <w:top w:val="none" w:sz="0" w:space="0" w:color="auto"/>
        <w:left w:val="none" w:sz="0" w:space="0" w:color="auto"/>
        <w:bottom w:val="none" w:sz="0" w:space="0" w:color="auto"/>
        <w:right w:val="none" w:sz="0" w:space="0" w:color="auto"/>
      </w:divBdr>
      <w:divsChild>
        <w:div w:id="474107492">
          <w:marLeft w:val="0"/>
          <w:marRight w:val="0"/>
          <w:marTop w:val="0"/>
          <w:marBottom w:val="0"/>
          <w:divBdr>
            <w:top w:val="none" w:sz="0" w:space="0" w:color="auto"/>
            <w:left w:val="none" w:sz="0" w:space="0" w:color="auto"/>
            <w:bottom w:val="none" w:sz="0" w:space="0" w:color="auto"/>
            <w:right w:val="none" w:sz="0" w:space="0" w:color="auto"/>
          </w:divBdr>
        </w:div>
        <w:div w:id="39981660">
          <w:marLeft w:val="0"/>
          <w:marRight w:val="0"/>
          <w:marTop w:val="0"/>
          <w:marBottom w:val="0"/>
          <w:divBdr>
            <w:top w:val="none" w:sz="0" w:space="0" w:color="auto"/>
            <w:left w:val="none" w:sz="0" w:space="0" w:color="auto"/>
            <w:bottom w:val="none" w:sz="0" w:space="0" w:color="auto"/>
            <w:right w:val="none" w:sz="0" w:space="0" w:color="auto"/>
          </w:divBdr>
        </w:div>
        <w:div w:id="1576210448">
          <w:marLeft w:val="0"/>
          <w:marRight w:val="0"/>
          <w:marTop w:val="0"/>
          <w:marBottom w:val="0"/>
          <w:divBdr>
            <w:top w:val="none" w:sz="0" w:space="0" w:color="auto"/>
            <w:left w:val="none" w:sz="0" w:space="0" w:color="auto"/>
            <w:bottom w:val="none" w:sz="0" w:space="0" w:color="auto"/>
            <w:right w:val="none" w:sz="0" w:space="0" w:color="auto"/>
          </w:divBdr>
        </w:div>
      </w:divsChild>
    </w:div>
    <w:div w:id="12705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9</Pages>
  <Words>2183</Words>
  <Characters>12011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Astriid P.M</cp:lastModifiedBy>
  <cp:revision>11</cp:revision>
  <cp:lastPrinted>2016-05-16T20:10:00Z</cp:lastPrinted>
  <dcterms:created xsi:type="dcterms:W3CDTF">2016-05-16T15:33:00Z</dcterms:created>
  <dcterms:modified xsi:type="dcterms:W3CDTF">2016-05-16T21:16:00Z</dcterms:modified>
</cp:coreProperties>
</file>